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4F6" w:rsidRPr="00063BB9" w:rsidRDefault="008D12C4" w:rsidP="00063BB9">
      <w:pPr>
        <w:pStyle w:val="1"/>
        <w:shd w:val="clear" w:color="auto" w:fill="auto"/>
        <w:tabs>
          <w:tab w:val="left" w:pos="6242"/>
          <w:tab w:val="left" w:pos="8258"/>
        </w:tabs>
        <w:spacing w:after="357" w:line="240" w:lineRule="auto"/>
        <w:jc w:val="both"/>
      </w:pPr>
      <w:r w:rsidRPr="00063BB9">
        <w:t>Дело №</w:t>
      </w:r>
      <w:r w:rsidRPr="00063BB9">
        <w:tab/>
      </w:r>
      <w:r w:rsidR="00063BB9">
        <w:rPr>
          <w:lang w:val="ru-RU"/>
        </w:rPr>
        <w:t xml:space="preserve">                          </w:t>
      </w:r>
      <w:r w:rsidRPr="00063BB9">
        <w:t xml:space="preserve">судья: </w:t>
      </w:r>
      <w:r w:rsidR="00063BB9">
        <w:rPr>
          <w:lang w:val="ru-RU"/>
        </w:rPr>
        <w:t>З.</w:t>
      </w:r>
      <w:r w:rsidRPr="00063BB9">
        <w:t>В.Г.</w:t>
      </w:r>
    </w:p>
    <w:p w:rsidR="006A64F6" w:rsidRPr="00063BB9" w:rsidRDefault="008D12C4" w:rsidP="00063BB9">
      <w:pPr>
        <w:pStyle w:val="1"/>
        <w:shd w:val="clear" w:color="auto" w:fill="auto"/>
        <w:spacing w:after="303" w:line="240" w:lineRule="auto"/>
        <w:jc w:val="center"/>
      </w:pPr>
      <w:r w:rsidRPr="00063BB9">
        <w:rPr>
          <w:rStyle w:val="3pt"/>
        </w:rPr>
        <w:t>АПЕЛЛЯЦИОННОЕ</w:t>
      </w:r>
      <w:r w:rsidRPr="00063BB9">
        <w:rPr>
          <w:rStyle w:val="3pt"/>
        </w:rPr>
        <w:t xml:space="preserve"> ОПРЕДЕЛЕНИЕ</w:t>
      </w:r>
    </w:p>
    <w:p w:rsidR="006A64F6" w:rsidRPr="00063BB9" w:rsidRDefault="008D12C4" w:rsidP="00063BB9">
      <w:pPr>
        <w:pStyle w:val="1"/>
        <w:shd w:val="clear" w:color="auto" w:fill="auto"/>
        <w:spacing w:after="0" w:line="240" w:lineRule="auto"/>
        <w:ind w:firstLine="709"/>
        <w:jc w:val="both"/>
      </w:pPr>
      <w:r w:rsidRPr="00063BB9">
        <w:t>12 октября 2017 года судебная коллегия по гражданским делам Челябинского областного суда в составе:</w:t>
      </w:r>
    </w:p>
    <w:p w:rsidR="006A64F6" w:rsidRPr="00063BB9" w:rsidRDefault="008D12C4" w:rsidP="00063BB9">
      <w:pPr>
        <w:pStyle w:val="1"/>
        <w:shd w:val="clear" w:color="auto" w:fill="auto"/>
        <w:spacing w:after="0" w:line="240" w:lineRule="auto"/>
        <w:ind w:firstLine="709"/>
        <w:jc w:val="both"/>
      </w:pPr>
      <w:r w:rsidRPr="00063BB9">
        <w:t>председательствующего И</w:t>
      </w:r>
      <w:r w:rsidR="00063BB9">
        <w:rPr>
          <w:lang w:val="ru-RU"/>
        </w:rPr>
        <w:t>.</w:t>
      </w:r>
      <w:r w:rsidRPr="00063BB9">
        <w:t>М.П., судей З</w:t>
      </w:r>
      <w:r w:rsidR="00063BB9">
        <w:rPr>
          <w:lang w:val="ru-RU"/>
        </w:rPr>
        <w:t>.</w:t>
      </w:r>
      <w:r w:rsidRPr="00063BB9">
        <w:t>Е.В., Н</w:t>
      </w:r>
      <w:r w:rsidR="00063BB9">
        <w:rPr>
          <w:lang w:val="ru-RU"/>
        </w:rPr>
        <w:t>.</w:t>
      </w:r>
      <w:r w:rsidRPr="00063BB9">
        <w:t>О.В., при секретаре З</w:t>
      </w:r>
      <w:r w:rsidR="00063BB9">
        <w:rPr>
          <w:lang w:val="ru-RU"/>
        </w:rPr>
        <w:t>.</w:t>
      </w:r>
      <w:r w:rsidRPr="00063BB9">
        <w:t>Е.Ю.,</w:t>
      </w:r>
    </w:p>
    <w:p w:rsidR="006A64F6" w:rsidRPr="00063BB9" w:rsidRDefault="008D12C4" w:rsidP="00063BB9">
      <w:pPr>
        <w:pStyle w:val="1"/>
        <w:shd w:val="clear" w:color="auto" w:fill="auto"/>
        <w:spacing w:after="0" w:line="240" w:lineRule="auto"/>
        <w:ind w:firstLine="709"/>
        <w:jc w:val="both"/>
      </w:pPr>
      <w:r w:rsidRPr="00063BB9">
        <w:t>рассмотрела в открытом судебном заседании в г.</w:t>
      </w:r>
      <w:r w:rsidR="00063BB9">
        <w:rPr>
          <w:lang w:val="ru-RU"/>
        </w:rPr>
        <w:t xml:space="preserve"> </w:t>
      </w:r>
      <w:r w:rsidRPr="00063BB9">
        <w:t xml:space="preserve">Челябинске гражданское дело по апелляционной жалобе Министерства финансов Российской Федерации на решение Центрального районного суда </w:t>
      </w:r>
      <w:r w:rsidR="00063BB9">
        <w:rPr>
          <w:lang w:val="ru-RU"/>
        </w:rPr>
        <w:t>г</w:t>
      </w:r>
      <w:r w:rsidRPr="00063BB9">
        <w:t>.</w:t>
      </w:r>
      <w:r w:rsidR="00063BB9">
        <w:rPr>
          <w:lang w:val="ru-RU"/>
        </w:rPr>
        <w:t xml:space="preserve"> </w:t>
      </w:r>
      <w:r w:rsidRPr="00063BB9">
        <w:t>Челябинска от 14 апреля 2017 года по иску Н</w:t>
      </w:r>
      <w:r w:rsidR="00063BB9">
        <w:rPr>
          <w:lang w:val="ru-RU"/>
        </w:rPr>
        <w:t>.</w:t>
      </w:r>
      <w:r w:rsidRPr="00063BB9">
        <w:t>И</w:t>
      </w:r>
      <w:r w:rsidR="00063BB9">
        <w:rPr>
          <w:lang w:val="ru-RU"/>
        </w:rPr>
        <w:t>.В.</w:t>
      </w:r>
      <w:r w:rsidRPr="00063BB9">
        <w:t xml:space="preserve"> к </w:t>
      </w:r>
      <w:r w:rsidRPr="00063BB9">
        <w:t>Министерству финансов Российской Федерации о компенсации морального вреда.</w:t>
      </w:r>
    </w:p>
    <w:p w:rsidR="006A64F6" w:rsidRPr="00063BB9" w:rsidRDefault="008D12C4" w:rsidP="00063BB9">
      <w:pPr>
        <w:pStyle w:val="1"/>
        <w:shd w:val="clear" w:color="auto" w:fill="auto"/>
        <w:spacing w:after="289" w:line="240" w:lineRule="auto"/>
        <w:ind w:firstLine="709"/>
        <w:jc w:val="both"/>
      </w:pPr>
      <w:r w:rsidRPr="00063BB9">
        <w:t>Заслушав доклад судьи И</w:t>
      </w:r>
      <w:r w:rsidR="00063BB9">
        <w:rPr>
          <w:lang w:val="ru-RU"/>
        </w:rPr>
        <w:t>.</w:t>
      </w:r>
      <w:r w:rsidRPr="00063BB9">
        <w:t xml:space="preserve">М.П. об обстоятельствах дела и доводах апелляционной жалобы, объяснения представителя ответчика Министерства финансов РФ </w:t>
      </w:r>
      <w:r w:rsidR="00063BB9">
        <w:t>–</w:t>
      </w:r>
      <w:r w:rsidRPr="00063BB9">
        <w:t xml:space="preserve"> Ш</w:t>
      </w:r>
      <w:r w:rsidR="00063BB9">
        <w:rPr>
          <w:lang w:val="ru-RU"/>
        </w:rPr>
        <w:t>.</w:t>
      </w:r>
      <w:r w:rsidRPr="00063BB9">
        <w:t>Е.А., представите</w:t>
      </w:r>
      <w:r w:rsidRPr="00063BB9">
        <w:t xml:space="preserve">ля третьих лиц Федеральной службы исполнения наказаний и Главного управления Федеральной службы исполнения наказаний по Челябинской области </w:t>
      </w:r>
      <w:r w:rsidR="00063BB9">
        <w:t>–</w:t>
      </w:r>
      <w:r w:rsidRPr="00063BB9">
        <w:t xml:space="preserve"> С</w:t>
      </w:r>
      <w:r w:rsidR="00063BB9">
        <w:rPr>
          <w:lang w:val="ru-RU"/>
        </w:rPr>
        <w:t>.</w:t>
      </w:r>
      <w:r w:rsidRPr="00063BB9">
        <w:t>О.В., представителя третьего лица Федерального казенного учреждения «Следственный изолятор №</w:t>
      </w:r>
      <w:r w:rsidR="00063BB9">
        <w:rPr>
          <w:lang w:val="ru-RU"/>
        </w:rPr>
        <w:t xml:space="preserve"> </w:t>
      </w:r>
      <w:r w:rsidRPr="00063BB9">
        <w:t xml:space="preserve">1 Главного </w:t>
      </w:r>
      <w:r w:rsidRPr="00063BB9">
        <w:t>управления Федеральной службы исполнения наказаний по Челябинской области»</w:t>
      </w:r>
      <w:r w:rsidRPr="00063BB9">
        <w:t xml:space="preserve"> - К</w:t>
      </w:r>
      <w:r w:rsidR="00063BB9">
        <w:rPr>
          <w:lang w:val="ru-RU"/>
        </w:rPr>
        <w:t>.</w:t>
      </w:r>
      <w:r w:rsidRPr="00063BB9">
        <w:t>А.И., поддержавших доводы жалобы, судебная коллегия</w:t>
      </w:r>
    </w:p>
    <w:p w:rsidR="006A64F6" w:rsidRPr="00063BB9" w:rsidRDefault="008D12C4" w:rsidP="00063BB9">
      <w:pPr>
        <w:pStyle w:val="1"/>
        <w:shd w:val="clear" w:color="auto" w:fill="auto"/>
        <w:spacing w:after="313" w:line="240" w:lineRule="auto"/>
        <w:jc w:val="center"/>
      </w:pPr>
      <w:r w:rsidRPr="00063BB9">
        <w:rPr>
          <w:rStyle w:val="3pt"/>
        </w:rPr>
        <w:t>Установила:</w:t>
      </w:r>
    </w:p>
    <w:p w:rsidR="006A64F6" w:rsidRPr="00063BB9" w:rsidRDefault="008D12C4" w:rsidP="00063BB9">
      <w:pPr>
        <w:pStyle w:val="1"/>
        <w:shd w:val="clear" w:color="auto" w:fill="auto"/>
        <w:spacing w:after="240" w:line="240" w:lineRule="auto"/>
        <w:ind w:firstLine="709"/>
        <w:jc w:val="both"/>
      </w:pPr>
      <w:r w:rsidRPr="00063BB9">
        <w:t>Н</w:t>
      </w:r>
      <w:r w:rsidR="00063BB9">
        <w:rPr>
          <w:lang w:val="ru-RU"/>
        </w:rPr>
        <w:t>.</w:t>
      </w:r>
      <w:r w:rsidRPr="00063BB9">
        <w:t>И.В. обратился в суд с иском к Министерству финансов Российской Федерации о взыскании компе</w:t>
      </w:r>
      <w:r w:rsidRPr="00063BB9">
        <w:t xml:space="preserve">нсации морального вреда в размере 100 </w:t>
      </w:r>
      <w:r w:rsidR="00063BB9">
        <w:rPr>
          <w:lang w:val="ru-RU"/>
        </w:rPr>
        <w:t>000</w:t>
      </w:r>
      <w:r w:rsidRPr="00063BB9">
        <w:t xml:space="preserve"> руб.</w:t>
      </w:r>
    </w:p>
    <w:p w:rsidR="006A64F6" w:rsidRPr="00063BB9" w:rsidRDefault="008D12C4" w:rsidP="00063BB9">
      <w:pPr>
        <w:pStyle w:val="1"/>
        <w:shd w:val="clear" w:color="auto" w:fill="auto"/>
        <w:spacing w:after="300" w:line="240" w:lineRule="auto"/>
        <w:ind w:firstLine="709"/>
        <w:jc w:val="both"/>
      </w:pPr>
      <w:r w:rsidRPr="00063BB9">
        <w:t>В обоснование заявленных требований Н</w:t>
      </w:r>
      <w:r w:rsidR="00063BB9">
        <w:rPr>
          <w:lang w:val="ru-RU"/>
        </w:rPr>
        <w:t>.</w:t>
      </w:r>
      <w:r w:rsidRPr="00063BB9">
        <w:t>И.В. указал на то, что в период нахождения его в СИЗО №</w:t>
      </w:r>
      <w:r w:rsidR="00063BB9">
        <w:rPr>
          <w:lang w:val="ru-RU"/>
        </w:rPr>
        <w:t xml:space="preserve"> </w:t>
      </w:r>
      <w:r w:rsidRPr="00063BB9">
        <w:t>1 города Челябинска с 18 апреля 2012 года по 18 июня 2012 года он помещался в камеры №№</w:t>
      </w:r>
      <w:r w:rsidR="00063BB9">
        <w:rPr>
          <w:lang w:val="ru-RU"/>
        </w:rPr>
        <w:t xml:space="preserve"> </w:t>
      </w:r>
      <w:r w:rsidRPr="00063BB9">
        <w:t>140, 215, 62, условия содержания в которых не отвечали санитарно-бытов</w:t>
      </w:r>
      <w:r w:rsidRPr="00063BB9">
        <w:t xml:space="preserve">ым нормам. Во всех </w:t>
      </w:r>
      <w:r w:rsidR="00063BB9">
        <w:rPr>
          <w:lang w:val="ru-RU"/>
        </w:rPr>
        <w:t xml:space="preserve">трех </w:t>
      </w:r>
      <w:r w:rsidRPr="00063BB9">
        <w:t xml:space="preserve">камерах, где он находился, </w:t>
      </w:r>
      <w:r w:rsidR="00C549F3" w:rsidRPr="00063BB9">
        <w:t>вентиляция,</w:t>
      </w:r>
      <w:r w:rsidRPr="00063BB9">
        <w:t xml:space="preserve"> и вытяжка не работали. Форточку невозможно было открыть, мешала решетка. В камерах </w:t>
      </w:r>
      <w:r w:rsidR="00063BB9" w:rsidRPr="00063BB9">
        <w:t>отсутствовало</w:t>
      </w:r>
      <w:r w:rsidRPr="00063BB9">
        <w:t xml:space="preserve"> горячее водоснабжение, мыть посуду и стирать вещи приходилось в холодной воде. Унитаза в камерах</w:t>
      </w:r>
      <w:r w:rsidRPr="00063BB9">
        <w:t xml:space="preserve"> не было, имелась напольная раковина, санузел не огорожен, была нарушена приватность в </w:t>
      </w:r>
      <w:r w:rsidRPr="00063BB9">
        <w:t xml:space="preserve">его пользовании, обеденный стол находился недалеко от туалета, был </w:t>
      </w:r>
      <w:r w:rsidR="004A37F9">
        <w:rPr>
          <w:lang w:val="ru-RU"/>
        </w:rPr>
        <w:t>п</w:t>
      </w:r>
      <w:r w:rsidR="004A37F9" w:rsidRPr="00063BB9">
        <w:t>постоянный</w:t>
      </w:r>
      <w:r w:rsidRPr="00063BB9">
        <w:t xml:space="preserve"> запах из туалета. Не каждый день выводили на прогулку. Бачки с питьевой водой были сделаны</w:t>
      </w:r>
      <w:r w:rsidRPr="00063BB9">
        <w:t xml:space="preserve"> из цинка, что запрещено. Настольные игры </w:t>
      </w:r>
      <w:r w:rsidR="00063BB9">
        <w:rPr>
          <w:lang w:val="ru-RU"/>
        </w:rPr>
        <w:t>н</w:t>
      </w:r>
      <w:r w:rsidRPr="00063BB9">
        <w:t>е выдавались. Зубную пасту, щетку, мыло, туалетную бумагу, станки для бритья, матрас, полотенце не выдавали. Стены в камерах был</w:t>
      </w:r>
      <w:r w:rsidR="00063BB9">
        <w:rPr>
          <w:lang w:val="ru-RU"/>
        </w:rPr>
        <w:t>и</w:t>
      </w:r>
      <w:r w:rsidRPr="00063BB9">
        <w:t xml:space="preserve"> </w:t>
      </w:r>
      <w:r w:rsidR="004A37F9">
        <w:rPr>
          <w:lang w:val="ru-RU"/>
        </w:rPr>
        <w:t xml:space="preserve">грязными, </w:t>
      </w:r>
      <w:r w:rsidRPr="00063BB9">
        <w:t xml:space="preserve">санитарной обработки камер не производилось. Радиоточки и телевизора в камерах не </w:t>
      </w:r>
      <w:r w:rsidRPr="00063BB9">
        <w:t xml:space="preserve">было, газеты не выдавались. В камерах было плохое освещение. Все это унижало его человеческое достоинство и наносило истцу моральный вред, который он оценивает в размере 100 </w:t>
      </w:r>
      <w:r w:rsidR="004A37F9">
        <w:rPr>
          <w:lang w:val="ru-RU"/>
        </w:rPr>
        <w:t>000</w:t>
      </w:r>
      <w:r w:rsidRPr="00063BB9">
        <w:t xml:space="preserve"> руб.</w:t>
      </w:r>
    </w:p>
    <w:p w:rsidR="006A64F6" w:rsidRPr="00063BB9" w:rsidRDefault="008D12C4" w:rsidP="00063BB9">
      <w:pPr>
        <w:pStyle w:val="1"/>
        <w:shd w:val="clear" w:color="auto" w:fill="auto"/>
        <w:spacing w:after="300" w:line="240" w:lineRule="auto"/>
        <w:ind w:firstLine="709"/>
        <w:jc w:val="both"/>
      </w:pPr>
      <w:r w:rsidRPr="00063BB9">
        <w:t xml:space="preserve">Представитель ответчика Министерства финансов РФ </w:t>
      </w:r>
      <w:r w:rsidR="004A37F9">
        <w:t>–</w:t>
      </w:r>
      <w:r w:rsidRPr="00063BB9">
        <w:t xml:space="preserve"> Ш</w:t>
      </w:r>
      <w:r w:rsidR="004A37F9">
        <w:rPr>
          <w:lang w:val="ru-RU"/>
        </w:rPr>
        <w:t>.</w:t>
      </w:r>
      <w:r w:rsidRPr="00063BB9">
        <w:t>Е.А.</w:t>
      </w:r>
      <w:r w:rsidRPr="004A37F9">
        <w:rPr>
          <w:b/>
          <w:bCs/>
          <w:smallCaps/>
        </w:rPr>
        <w:t xml:space="preserve"> </w:t>
      </w:r>
      <w:r w:rsidRPr="004A37F9">
        <w:rPr>
          <w:bCs/>
          <w:smallCaps/>
        </w:rPr>
        <w:t>в</w:t>
      </w:r>
      <w:r w:rsidRPr="00063BB9">
        <w:t xml:space="preserve"> судебн</w:t>
      </w:r>
      <w:r w:rsidRPr="00063BB9">
        <w:t>ом заседании исковые требования не признала, указала на отсутствие доказательств причинения истцу морального вреда. Просила в удовлетворении иска отказать.</w:t>
      </w:r>
    </w:p>
    <w:p w:rsidR="006A64F6" w:rsidRPr="00063BB9" w:rsidRDefault="008D12C4" w:rsidP="00063BB9">
      <w:pPr>
        <w:pStyle w:val="1"/>
        <w:shd w:val="clear" w:color="auto" w:fill="auto"/>
        <w:spacing w:after="300" w:line="240" w:lineRule="auto"/>
        <w:ind w:firstLine="709"/>
        <w:jc w:val="both"/>
      </w:pPr>
      <w:r w:rsidRPr="00063BB9">
        <w:lastRenderedPageBreak/>
        <w:t xml:space="preserve">Представитель третьих лиц Федеральной службы исполнения наказаний и Главного управления Федеральной </w:t>
      </w:r>
      <w:r w:rsidRPr="00063BB9">
        <w:t xml:space="preserve">службы исполнения наказаний по Челябинской области </w:t>
      </w:r>
      <w:r w:rsidR="004A37F9">
        <w:t>–</w:t>
      </w:r>
      <w:r w:rsidRPr="00063BB9">
        <w:t xml:space="preserve"> С</w:t>
      </w:r>
      <w:r w:rsidR="004A37F9">
        <w:rPr>
          <w:lang w:val="ru-RU"/>
        </w:rPr>
        <w:t>.</w:t>
      </w:r>
      <w:r w:rsidRPr="00063BB9">
        <w:t>О.В. в судебном заседании возражала против удовлетворения иска.</w:t>
      </w:r>
    </w:p>
    <w:p w:rsidR="006A64F6" w:rsidRPr="00063BB9" w:rsidRDefault="008D12C4" w:rsidP="00063BB9">
      <w:pPr>
        <w:pStyle w:val="1"/>
        <w:shd w:val="clear" w:color="auto" w:fill="auto"/>
        <w:spacing w:after="304" w:line="240" w:lineRule="auto"/>
        <w:ind w:firstLine="709"/>
        <w:jc w:val="both"/>
      </w:pPr>
      <w:r w:rsidRPr="00063BB9">
        <w:t>Представитель третьего лица Федерального казенного учреждения «Следственный изолятор №</w:t>
      </w:r>
      <w:r w:rsidR="004A37F9">
        <w:rPr>
          <w:lang w:val="ru-RU"/>
        </w:rPr>
        <w:t xml:space="preserve"> </w:t>
      </w:r>
      <w:r w:rsidRPr="00063BB9">
        <w:t>1 Главного управления Федеральной службы ис</w:t>
      </w:r>
      <w:r w:rsidRPr="00063BB9">
        <w:t>полнения наказаний по Челябинской области» - К</w:t>
      </w:r>
      <w:r w:rsidR="004A37F9">
        <w:rPr>
          <w:lang w:val="ru-RU"/>
        </w:rPr>
        <w:t>.</w:t>
      </w:r>
      <w:r w:rsidRPr="00063BB9">
        <w:t>А.И. в судебном заседании с иском не согласилась. Указала на то, что вентиляция работает хорошо, заключаются ежегодные контракты на водоснабжение, в камере имеется напольная раковина, она предусмот</w:t>
      </w:r>
      <w:r w:rsidRPr="00063BB9">
        <w:t>рена нормами изолятора, унитаз отгорожен стеной в 1,5 метра, облицовка стен из кирпича. Туалет оборудован в соответствии с приказом. Бачки для питьевой воды цинковые, оцинковка предусмотрена нормами СаНПиНа. Горячая вода проведена, в СИЗО №</w:t>
      </w:r>
      <w:r w:rsidR="004A37F9">
        <w:rPr>
          <w:lang w:val="ru-RU"/>
        </w:rPr>
        <w:t xml:space="preserve"> </w:t>
      </w:r>
      <w:r w:rsidRPr="00063BB9">
        <w:t>1 есть центральн</w:t>
      </w:r>
      <w:r w:rsidRPr="00063BB9">
        <w:t>ое водоснабжение. Выдача средств личной гигиены Н</w:t>
      </w:r>
      <w:r w:rsidR="004A37F9">
        <w:rPr>
          <w:lang w:val="ru-RU"/>
        </w:rPr>
        <w:t>.</w:t>
      </w:r>
      <w:r w:rsidRPr="00063BB9">
        <w:t>И.В. подтверждается по камерной карточкой. Радиоточки в камерах есть, в камерах установлены телевизоры.</w:t>
      </w:r>
    </w:p>
    <w:p w:rsidR="006A64F6" w:rsidRPr="00063BB9" w:rsidRDefault="008D12C4" w:rsidP="00063BB9">
      <w:pPr>
        <w:pStyle w:val="1"/>
        <w:shd w:val="clear" w:color="auto" w:fill="auto"/>
        <w:spacing w:after="296" w:line="240" w:lineRule="auto"/>
        <w:ind w:firstLine="709"/>
        <w:jc w:val="both"/>
      </w:pPr>
      <w:r w:rsidRPr="00063BB9">
        <w:t>Суд принял решение, которым требования Н</w:t>
      </w:r>
      <w:r w:rsidR="004A37F9">
        <w:rPr>
          <w:lang w:val="ru-RU"/>
        </w:rPr>
        <w:t>.</w:t>
      </w:r>
      <w:r w:rsidRPr="00063BB9">
        <w:t>И.В. удовлетворил частично: взыскал с Министерс</w:t>
      </w:r>
      <w:r w:rsidRPr="00063BB9">
        <w:t>тва финансов РФ за счет средств казны Российской Федерации в пользу Н</w:t>
      </w:r>
      <w:r w:rsidR="004A37F9">
        <w:rPr>
          <w:lang w:val="ru-RU"/>
        </w:rPr>
        <w:t>.</w:t>
      </w:r>
      <w:r w:rsidRPr="00063BB9">
        <w:t>И.В. компенсацию морального вреда в размере 5</w:t>
      </w:r>
      <w:r w:rsidR="004A37F9">
        <w:rPr>
          <w:lang w:val="ru-RU"/>
        </w:rPr>
        <w:t xml:space="preserve"> </w:t>
      </w:r>
      <w:r w:rsidRPr="00063BB9">
        <w:t>000 руб., расходы по оплате госпошлины 300 руб., всего взыскал 5</w:t>
      </w:r>
      <w:r w:rsidR="004A37F9">
        <w:rPr>
          <w:lang w:val="ru-RU"/>
        </w:rPr>
        <w:t xml:space="preserve"> </w:t>
      </w:r>
      <w:r w:rsidRPr="00063BB9">
        <w:t>300 руб.</w:t>
      </w:r>
    </w:p>
    <w:p w:rsidR="006A64F6" w:rsidRPr="00063BB9" w:rsidRDefault="008D12C4" w:rsidP="004A37F9">
      <w:pPr>
        <w:pStyle w:val="1"/>
        <w:shd w:val="clear" w:color="auto" w:fill="auto"/>
        <w:spacing w:after="0" w:line="240" w:lineRule="auto"/>
        <w:ind w:firstLine="709"/>
        <w:jc w:val="both"/>
      </w:pPr>
      <w:r w:rsidRPr="00063BB9">
        <w:t>В апелляционной жалобе Министерство финансов РФ просит решени</w:t>
      </w:r>
      <w:r w:rsidRPr="00063BB9">
        <w:t>е суда отменить и принять по делу новое решение об отказе в Удовлетворении требований иска в полном объеме, ссылаясь на то, что надлежащим ответчиком по данному делу является Федеральная служба исполнения наказаний, поскольку предметом рассмотрения являютс</w:t>
      </w:r>
      <w:r w:rsidRPr="00063BB9">
        <w:t>я Действия (бездействие) должностных лиц ФКУ СИЗО №</w:t>
      </w:r>
      <w:r w:rsidR="004A37F9">
        <w:rPr>
          <w:lang w:val="ru-RU"/>
        </w:rPr>
        <w:t xml:space="preserve"> </w:t>
      </w:r>
      <w:r w:rsidRPr="00063BB9">
        <w:t xml:space="preserve">1 России по Челябинской области. Также указывает на недоказанность нарушения прав </w:t>
      </w:r>
      <w:r w:rsidR="004A37F9">
        <w:rPr>
          <w:lang w:val="ru-RU"/>
        </w:rPr>
        <w:t>истца</w:t>
      </w:r>
      <w:r w:rsidRPr="00063BB9">
        <w:t xml:space="preserve"> действиями ответчика, так как: Н</w:t>
      </w:r>
      <w:r w:rsidR="004A37F9">
        <w:rPr>
          <w:lang w:val="ru-RU"/>
        </w:rPr>
        <w:t>.</w:t>
      </w:r>
      <w:r w:rsidRPr="00063BB9">
        <w:t xml:space="preserve">И.В. обеспечивался более </w:t>
      </w:r>
      <w:r w:rsidR="004A37F9" w:rsidRPr="00063BB9">
        <w:t>улучшенными</w:t>
      </w:r>
      <w:r w:rsidRPr="00063BB9">
        <w:t xml:space="preserve"> средствами получения информации (телевизо</w:t>
      </w:r>
      <w:r w:rsidRPr="00063BB9">
        <w:t xml:space="preserve">р) и отсутствие </w:t>
      </w:r>
      <w:r w:rsidR="004A37F9">
        <w:rPr>
          <w:lang w:val="ru-RU"/>
        </w:rPr>
        <w:t>радиоточки</w:t>
      </w:r>
      <w:r w:rsidRPr="00063BB9">
        <w:t xml:space="preserve"> в камере, где содержался Н</w:t>
      </w:r>
      <w:r w:rsidR="004A37F9">
        <w:rPr>
          <w:lang w:val="ru-RU"/>
        </w:rPr>
        <w:t>.</w:t>
      </w:r>
      <w:r w:rsidRPr="00063BB9">
        <w:t>И.В., за период с 18 апреля 2012 года по 18 июня 2012 года, нарушения его прав не повлекло;</w:t>
      </w:r>
      <w:r w:rsidR="004A37F9">
        <w:rPr>
          <w:lang w:val="ru-RU"/>
        </w:rPr>
        <w:t xml:space="preserve"> </w:t>
      </w:r>
      <w:r w:rsidRPr="00063BB9">
        <w:t xml:space="preserve">возможность проветривания путем открывания фрамуг (форточек) во всех камерах, </w:t>
      </w:r>
      <w:r w:rsidR="004A37F9">
        <w:rPr>
          <w:lang w:val="ru-RU"/>
        </w:rPr>
        <w:t xml:space="preserve">в </w:t>
      </w:r>
      <w:r w:rsidRPr="00063BB9">
        <w:t>которых содержался Н</w:t>
      </w:r>
      <w:r w:rsidR="004A37F9">
        <w:rPr>
          <w:lang w:val="ru-RU"/>
        </w:rPr>
        <w:t>.</w:t>
      </w:r>
      <w:r w:rsidRPr="00063BB9">
        <w:t>И.В., имелась, о чем свидетельствуют объяснения представителя СИЗО №</w:t>
      </w:r>
      <w:r w:rsidR="004A37F9">
        <w:rPr>
          <w:lang w:val="ru-RU"/>
        </w:rPr>
        <w:t xml:space="preserve"> </w:t>
      </w:r>
      <w:r w:rsidRPr="00063BB9">
        <w:t>1, оборудование оконных проемов находилось в исправном состоянии, воздухообмен в камерах, а также на пункте сборного отделения, осуществлялся вытяжными вентиляторами; условия приватно</w:t>
      </w:r>
      <w:r w:rsidRPr="00063BB9">
        <w:t>сти были обеспечены.</w:t>
      </w:r>
    </w:p>
    <w:p w:rsidR="006A64F6" w:rsidRPr="00063BB9" w:rsidRDefault="008D12C4" w:rsidP="00063BB9">
      <w:pPr>
        <w:pStyle w:val="1"/>
        <w:shd w:val="clear" w:color="auto" w:fill="auto"/>
        <w:spacing w:after="300" w:line="240" w:lineRule="auto"/>
        <w:ind w:firstLine="709"/>
        <w:jc w:val="both"/>
      </w:pPr>
      <w:r w:rsidRPr="00063BB9">
        <w:t>Истец Н</w:t>
      </w:r>
      <w:r w:rsidR="004A37F9">
        <w:rPr>
          <w:lang w:val="ru-RU"/>
        </w:rPr>
        <w:t>.</w:t>
      </w:r>
      <w:r w:rsidRPr="00063BB9">
        <w:t xml:space="preserve">И.В. о времени и месте рассмотрения дела судом апелляционной инстанции извещен надлежащим </w:t>
      </w:r>
      <w:r w:rsidRPr="00063BB9">
        <w:t xml:space="preserve">образом, находится в местах лишения свободы, в </w:t>
      </w:r>
      <w:r w:rsidR="00C549F3" w:rsidRPr="00063BB9">
        <w:t>связи,</w:t>
      </w:r>
      <w:r w:rsidRPr="00063BB9">
        <w:t xml:space="preserve"> с чем судебная коллегия признала возможным рассмотреть дело в его отсутствие.</w:t>
      </w:r>
    </w:p>
    <w:p w:rsidR="006A64F6" w:rsidRPr="00063BB9" w:rsidRDefault="008D12C4" w:rsidP="00063BB9">
      <w:pPr>
        <w:pStyle w:val="1"/>
        <w:shd w:val="clear" w:color="auto" w:fill="auto"/>
        <w:spacing w:after="300" w:line="240" w:lineRule="auto"/>
        <w:ind w:firstLine="709"/>
        <w:jc w:val="both"/>
      </w:pPr>
      <w:r w:rsidRPr="00063BB9">
        <w:t xml:space="preserve">Проверив материалы </w:t>
      </w:r>
      <w:r w:rsidRPr="00063BB9">
        <w:t>дела, обсудив доводы апелляционной жалобы, судебная коллегия приходит к следующему.</w:t>
      </w:r>
    </w:p>
    <w:p w:rsidR="006A64F6" w:rsidRPr="00063BB9" w:rsidRDefault="008D12C4" w:rsidP="00063BB9">
      <w:pPr>
        <w:pStyle w:val="1"/>
        <w:shd w:val="clear" w:color="auto" w:fill="auto"/>
        <w:spacing w:after="300" w:line="240" w:lineRule="auto"/>
        <w:ind w:firstLine="709"/>
        <w:jc w:val="both"/>
      </w:pPr>
      <w:r w:rsidRPr="00063BB9">
        <w:t>Согласно ст.</w:t>
      </w:r>
      <w:r w:rsidR="004A37F9">
        <w:rPr>
          <w:lang w:val="ru-RU"/>
        </w:rPr>
        <w:t xml:space="preserve"> 3</w:t>
      </w:r>
      <w:r w:rsidRPr="00063BB9">
        <w:t xml:space="preserve"> Европейской конвенции о защите прав человека и основных свобод от 04 ноября 1950 года (далее - Конвенция), требованиями, содержащимися в постановлениях Европе</w:t>
      </w:r>
      <w:r w:rsidRPr="00063BB9">
        <w:t xml:space="preserve">йского суда по правам человека, условия содержания обвиняемых под стражей должны быть совместимы с уважением к человеческому </w:t>
      </w:r>
      <w:r w:rsidRPr="00063BB9">
        <w:lastRenderedPageBreak/>
        <w:t>достоинству. При этом лицу не должны причиняться лишения и страдании в более высокой степени, чем тот уровень страданий, который не</w:t>
      </w:r>
      <w:r w:rsidRPr="00063BB9">
        <w:t>избежен при лишении свободы, а здоровье и благополучие лица должны быть гарантированы с учетом практических требований режима содержания.</w:t>
      </w:r>
    </w:p>
    <w:p w:rsidR="006A64F6" w:rsidRPr="00063BB9" w:rsidRDefault="008D12C4" w:rsidP="00063BB9">
      <w:pPr>
        <w:pStyle w:val="1"/>
        <w:shd w:val="clear" w:color="auto" w:fill="auto"/>
        <w:spacing w:after="236" w:line="240" w:lineRule="auto"/>
        <w:ind w:firstLine="709"/>
        <w:jc w:val="both"/>
      </w:pPr>
      <w:r w:rsidRPr="00063BB9">
        <w:t>В соответствии с ч.</w:t>
      </w:r>
      <w:r w:rsidR="004A37F9">
        <w:rPr>
          <w:lang w:val="ru-RU"/>
        </w:rPr>
        <w:t xml:space="preserve"> </w:t>
      </w:r>
      <w:r w:rsidRPr="00063BB9">
        <w:t>1 ст.</w:t>
      </w:r>
      <w:r w:rsidR="004A37F9">
        <w:rPr>
          <w:lang w:val="ru-RU"/>
        </w:rPr>
        <w:t xml:space="preserve"> </w:t>
      </w:r>
      <w:r w:rsidRPr="00063BB9">
        <w:t>5 Конвенции каждый имеет право на свободу и личную неприкосновенность. Никто не может быть лиш</w:t>
      </w:r>
      <w:r w:rsidRPr="00063BB9">
        <w:t xml:space="preserve">ен свободы иначе как в следующих случаях и в порядке, установленном законом: а) законное содержание под стражей лица, осужденного компетентным судом; </w:t>
      </w:r>
      <w:r w:rsidR="004A37F9">
        <w:rPr>
          <w:lang w:val="en-US"/>
        </w:rPr>
        <w:t>b</w:t>
      </w:r>
      <w:r w:rsidRPr="00063BB9">
        <w:t>) Законное задержание или заключение под стражу (арест) лица за неисполнение вынесенного в соответствии с</w:t>
      </w:r>
      <w:r w:rsidRPr="00063BB9">
        <w:t xml:space="preserve"> законом решения суда или с целью обеспечения исполнения любого обязательства, предписанного законом; с) законное задержание или заключение под стражу лица, произведенное с тем, чтобы оно предстало перед компетентным органом по </w:t>
      </w:r>
      <w:r w:rsidR="004A37F9">
        <w:rPr>
          <w:lang w:val="ru-RU"/>
        </w:rPr>
        <w:t xml:space="preserve"> </w:t>
      </w:r>
      <w:r w:rsidRPr="00063BB9">
        <w:t>обоснованному подозрению в</w:t>
      </w:r>
      <w:r w:rsidRPr="00063BB9">
        <w:t xml:space="preserve"> совершении правонарушения или в случае, </w:t>
      </w:r>
      <w:r w:rsidR="00C549F3">
        <w:rPr>
          <w:lang w:val="ru-RU"/>
        </w:rPr>
        <w:t>когда</w:t>
      </w:r>
      <w:r w:rsidRPr="00063BB9">
        <w:t>имеются достаточные основания полагать, что необходимо предотвратить совершение им правонарушения или помешать ему скрыться</w:t>
      </w:r>
      <w:r w:rsidRPr="00063BB9">
        <w:t xml:space="preserve"> после его совершения; </w:t>
      </w:r>
      <w:r w:rsidRPr="00063BB9">
        <w:rPr>
          <w:lang w:val="en-US"/>
        </w:rPr>
        <w:t>d</w:t>
      </w:r>
      <w:r w:rsidRPr="00063BB9">
        <w:rPr>
          <w:lang w:val="ru-RU"/>
        </w:rPr>
        <w:t xml:space="preserve">) </w:t>
      </w:r>
      <w:r w:rsidRPr="00063BB9">
        <w:t>заключение под стражу несовершеннолетнего</w:t>
      </w:r>
      <w:r w:rsidRPr="00063BB9">
        <w:t xml:space="preserve"> лица на основ</w:t>
      </w:r>
      <w:r w:rsidRPr="00063BB9">
        <w:t xml:space="preserve">ании законного постановления для воспитательного надзора </w:t>
      </w:r>
      <w:r w:rsidR="00C549F3">
        <w:rPr>
          <w:lang w:val="ru-RU"/>
        </w:rPr>
        <w:t>и</w:t>
      </w:r>
      <w:r w:rsidRPr="00063BB9">
        <w:t xml:space="preserve">ли его законное заключение под стражу, произведенное с тем, чтобы оно предстало перед компетентным органом; е) законное заключение под стражу лиц с целью предотвращения распространения инфекционных </w:t>
      </w:r>
      <w:r w:rsidRPr="00063BB9">
        <w:t xml:space="preserve">заболеваний, а также законное заключение под стражу душевнобольных, алкоголиков, наркоманов или бродяг; </w:t>
      </w:r>
      <w:r w:rsidRPr="00063BB9">
        <w:rPr>
          <w:lang w:val="en-US"/>
        </w:rPr>
        <w:t>f</w:t>
      </w:r>
      <w:r w:rsidRPr="00063BB9">
        <w:rPr>
          <w:lang w:val="ru-RU"/>
        </w:rPr>
        <w:t xml:space="preserve">) </w:t>
      </w:r>
      <w:r w:rsidRPr="00063BB9">
        <w:t>законное задержание или заключение под стражу лица с целью предотвращения его незаконного въезда в страну или лица, против которого предпринимаются м</w:t>
      </w:r>
      <w:r w:rsidRPr="00063BB9">
        <w:t>еры по его высылке или выдаче.</w:t>
      </w:r>
    </w:p>
    <w:p w:rsidR="006A64F6" w:rsidRPr="00063BB9" w:rsidRDefault="008D12C4" w:rsidP="00063BB9">
      <w:pPr>
        <w:pStyle w:val="1"/>
        <w:shd w:val="clear" w:color="auto" w:fill="auto"/>
        <w:spacing w:after="244" w:line="240" w:lineRule="auto"/>
        <w:ind w:firstLine="709"/>
        <w:jc w:val="both"/>
      </w:pPr>
      <w:r w:rsidRPr="00063BB9">
        <w:t>Каждый, кто стал жертвой ареста или заключения под стражу в нарушение положений настоящей статьи, имеет право на компенсацию (ч.</w:t>
      </w:r>
      <w:r w:rsidR="00C549F3">
        <w:rPr>
          <w:lang w:val="ru-RU"/>
        </w:rPr>
        <w:t xml:space="preserve"> </w:t>
      </w:r>
      <w:r w:rsidRPr="00063BB9">
        <w:t>5 ст.</w:t>
      </w:r>
      <w:r w:rsidR="00C549F3">
        <w:rPr>
          <w:lang w:val="ru-RU"/>
        </w:rPr>
        <w:t xml:space="preserve"> </w:t>
      </w:r>
      <w:r w:rsidRPr="00063BB9">
        <w:t>5 Конвенции).</w:t>
      </w:r>
    </w:p>
    <w:p w:rsidR="006A64F6" w:rsidRPr="00063BB9" w:rsidRDefault="008D12C4" w:rsidP="00063BB9">
      <w:pPr>
        <w:pStyle w:val="1"/>
        <w:shd w:val="clear" w:color="auto" w:fill="auto"/>
        <w:spacing w:after="236" w:line="240" w:lineRule="auto"/>
        <w:ind w:firstLine="709"/>
        <w:jc w:val="both"/>
      </w:pPr>
      <w:r w:rsidRPr="00063BB9">
        <w:t>Согласно ст. 17 Конституции РФ в Российской Федерации признаются и гарантируют</w:t>
      </w:r>
      <w:r w:rsidRPr="00063BB9">
        <w:t>ся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w:t>
      </w:r>
    </w:p>
    <w:p w:rsidR="006A64F6" w:rsidRPr="00063BB9" w:rsidRDefault="008D12C4" w:rsidP="00063BB9">
      <w:pPr>
        <w:pStyle w:val="1"/>
        <w:shd w:val="clear" w:color="auto" w:fill="auto"/>
        <w:spacing w:after="240" w:line="240" w:lineRule="auto"/>
        <w:ind w:firstLine="709"/>
        <w:jc w:val="both"/>
      </w:pPr>
      <w:r w:rsidRPr="00063BB9">
        <w:t>Достоинство личности охраняется государством. Ничто не может быть основанием для его умаления. Ни</w:t>
      </w:r>
      <w:r w:rsidRPr="00063BB9">
        <w:t>кто не должен подвергаться пыткам, насилию, другому жестокому или унижающему человеческое достоинство обращению или наказанию (ст.</w:t>
      </w:r>
      <w:r w:rsidR="00C549F3">
        <w:rPr>
          <w:lang w:val="ru-RU"/>
        </w:rPr>
        <w:t xml:space="preserve"> </w:t>
      </w:r>
      <w:r w:rsidRPr="00063BB9">
        <w:t>21 Конституции РФ).</w:t>
      </w:r>
    </w:p>
    <w:p w:rsidR="006A64F6" w:rsidRPr="00063BB9" w:rsidRDefault="008D12C4" w:rsidP="00063BB9">
      <w:pPr>
        <w:pStyle w:val="1"/>
        <w:shd w:val="clear" w:color="auto" w:fill="auto"/>
        <w:tabs>
          <w:tab w:val="left" w:pos="1860"/>
        </w:tabs>
        <w:spacing w:after="244" w:line="240" w:lineRule="auto"/>
        <w:ind w:firstLine="709"/>
        <w:jc w:val="both"/>
      </w:pPr>
      <w:r w:rsidRPr="00063BB9">
        <w:t>Статья 53 Конституции РФ гарантирует каждому право на возмещение государством вреда, причиненного незаконн</w:t>
      </w:r>
      <w:r w:rsidRPr="00063BB9">
        <w:t>ыми действиями (или бездействием) органов государственной власти или их должностных лиц.</w:t>
      </w:r>
      <w:r w:rsidRPr="00063BB9">
        <w:tab/>
      </w:r>
    </w:p>
    <w:p w:rsidR="006A64F6" w:rsidRPr="00063BB9" w:rsidRDefault="008D12C4" w:rsidP="00063BB9">
      <w:pPr>
        <w:pStyle w:val="1"/>
        <w:shd w:val="clear" w:color="auto" w:fill="auto"/>
        <w:spacing w:after="240" w:line="240" w:lineRule="auto"/>
        <w:ind w:firstLine="709"/>
        <w:jc w:val="both"/>
      </w:pPr>
      <w:r w:rsidRPr="00063BB9">
        <w:t>В соответствии со ст. 1069 Гражданского кодекса РФ 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в том числе в р</w:t>
      </w:r>
      <w:r w:rsidRPr="00063BB9">
        <w:t xml:space="preserve">езультате издания не соответствующего закону или иному правовому акту акта государственного органа или органа местного самоуправления, подлежит возмещению. Вред возмещается за </w:t>
      </w:r>
      <w:r w:rsidRPr="00063BB9">
        <w:lastRenderedPageBreak/>
        <w:t>счет соответственно казны Российской Федерации, казны субъекта Российской Федера</w:t>
      </w:r>
      <w:r w:rsidRPr="00063BB9">
        <w:t>ции или казны муниципального образования.</w:t>
      </w:r>
    </w:p>
    <w:p w:rsidR="006A64F6" w:rsidRPr="00063BB9" w:rsidRDefault="008D12C4" w:rsidP="00063BB9">
      <w:pPr>
        <w:pStyle w:val="1"/>
        <w:shd w:val="clear" w:color="auto" w:fill="auto"/>
        <w:spacing w:after="244" w:line="240" w:lineRule="auto"/>
        <w:ind w:firstLine="709"/>
        <w:jc w:val="both"/>
      </w:pPr>
      <w:r w:rsidRPr="00063BB9">
        <w:t>Согласно ст. 1071 Гражданского кодекса РФ в случаях, когда в соответствии с настоящим Кодексом или другими законами причиненный вред подлежит возмещению за счет казны российской Федераций, казны субъекта Российской</w:t>
      </w:r>
      <w:r w:rsidR="00C549F3">
        <w:rPr>
          <w:lang w:val="ru-RU"/>
        </w:rPr>
        <w:t xml:space="preserve"> </w:t>
      </w:r>
      <w:r w:rsidRPr="00063BB9">
        <w:t>Федерации или казны муниципального образования, от имени казны выступают соответствующие финансовые органы, если в соответствии с пунктом 3 статьи 125 настоящего Кодекса эта обязанность не возложена на другой орган, юридическое лицо или гражданина.</w:t>
      </w:r>
    </w:p>
    <w:p w:rsidR="006A64F6" w:rsidRPr="00063BB9" w:rsidRDefault="008D12C4" w:rsidP="00063BB9">
      <w:pPr>
        <w:pStyle w:val="1"/>
        <w:shd w:val="clear" w:color="auto" w:fill="auto"/>
        <w:spacing w:after="296" w:line="240" w:lineRule="auto"/>
        <w:ind w:firstLine="709"/>
        <w:jc w:val="both"/>
      </w:pPr>
      <w:r w:rsidRPr="00063BB9">
        <w:t>В соо</w:t>
      </w:r>
      <w:r w:rsidRPr="00063BB9">
        <w:t>тветствии со ст. 151 Гражданского кодекса РФ, если гражданину причинен моральный вред</w:t>
      </w:r>
      <w:r w:rsidR="00C549F3">
        <w:rPr>
          <w:lang w:val="ru-RU"/>
        </w:rPr>
        <w:t xml:space="preserve"> </w:t>
      </w:r>
      <w:r w:rsidRPr="00063BB9">
        <w:t>(физическ</w:t>
      </w:r>
      <w:r w:rsidR="00C549F3">
        <w:t xml:space="preserve">ие или нравственные страдания) </w:t>
      </w:r>
      <w:r w:rsidR="00C549F3">
        <w:rPr>
          <w:lang w:val="ru-RU"/>
        </w:rPr>
        <w:t>действиями</w:t>
      </w:r>
      <w:r w:rsidRPr="00063BB9">
        <w:t>, нарушающими его личные неимущественные права либо посягающими на принадлежащие гражданину другие нематериальные блага</w:t>
      </w:r>
      <w:r w:rsidRPr="00063BB9">
        <w:t xml:space="preserve">, а также в других случаях, предусмотренных законом, </w:t>
      </w:r>
      <w:r w:rsidR="00C549F3">
        <w:rPr>
          <w:lang w:val="ru-RU"/>
        </w:rPr>
        <w:t>с</w:t>
      </w:r>
      <w:r w:rsidRPr="00063BB9">
        <w:t>уд может возложить на нарушителя обязанность денежной компенсации указанного вреда.</w:t>
      </w:r>
    </w:p>
    <w:p w:rsidR="006A64F6" w:rsidRPr="00063BB9" w:rsidRDefault="008D12C4" w:rsidP="00063BB9">
      <w:pPr>
        <w:pStyle w:val="1"/>
        <w:shd w:val="clear" w:color="auto" w:fill="auto"/>
        <w:spacing w:after="300" w:line="240" w:lineRule="auto"/>
        <w:ind w:firstLine="709"/>
        <w:jc w:val="both"/>
      </w:pPr>
      <w:r w:rsidRPr="00063BB9">
        <w:t>В силу ст. 1101 Гражданского кодекса РФ компенсация морального вреда осуществляется в денежной форме. Размер компенса</w:t>
      </w:r>
      <w:r w:rsidRPr="00063BB9">
        <w:t>ции морального вреда</w:t>
      </w:r>
      <w:r w:rsidR="00C549F3">
        <w:rPr>
          <w:lang w:val="ru-RU"/>
        </w:rPr>
        <w:t xml:space="preserve"> </w:t>
      </w:r>
      <w:r w:rsidRPr="00063BB9">
        <w:t xml:space="preserve"> определяется судом в зависимости от характера причиненных потерпевшему физических и нравственных страданий, а также степени вины причинителя вреда в случаях, когда вина является основанием возмещения вреда. При определении размера ком</w:t>
      </w:r>
      <w:r w:rsidRPr="00063BB9">
        <w:t>пенсации вреда должны учитываться требования разумности и справедливости. Характер физических и нравственных страданий оценивается судом с учетом фактических обстоятельств, при которых был причинен моральный вред, и индивидуальных особенностей потерпевшего</w:t>
      </w:r>
      <w:r w:rsidRPr="00063BB9">
        <w:t>.</w:t>
      </w:r>
    </w:p>
    <w:p w:rsidR="006A64F6" w:rsidRPr="00063BB9" w:rsidRDefault="008D12C4" w:rsidP="00063BB9">
      <w:pPr>
        <w:pStyle w:val="1"/>
        <w:shd w:val="clear" w:color="auto" w:fill="auto"/>
        <w:spacing w:after="300" w:line="240" w:lineRule="auto"/>
        <w:ind w:firstLine="709"/>
        <w:jc w:val="both"/>
      </w:pPr>
      <w:r w:rsidRPr="00063BB9">
        <w:t>На основании ст.</w:t>
      </w:r>
      <w:r w:rsidR="00C549F3">
        <w:rPr>
          <w:lang w:val="ru-RU"/>
        </w:rPr>
        <w:t xml:space="preserve"> </w:t>
      </w:r>
      <w:r w:rsidRPr="00063BB9">
        <w:t>56 Гражданского процессуального кодекса Российской Федерации (далее по тексту - ГПК РФ), каждая сторона должна доказать те обстоятельства, на которые она ссылается как на основания своих требований и возражений, если иное не предусмотрено</w:t>
      </w:r>
      <w:r w:rsidRPr="00063BB9">
        <w:t xml:space="preserve"> федеральным законом.</w:t>
      </w:r>
    </w:p>
    <w:p w:rsidR="006A64F6" w:rsidRPr="00063BB9" w:rsidRDefault="008D12C4" w:rsidP="00063BB9">
      <w:pPr>
        <w:pStyle w:val="1"/>
        <w:shd w:val="clear" w:color="auto" w:fill="auto"/>
        <w:spacing w:after="300" w:line="240" w:lineRule="auto"/>
        <w:ind w:firstLine="709"/>
        <w:jc w:val="both"/>
      </w:pPr>
      <w:r w:rsidRPr="00063BB9">
        <w:t>Как установлено судом и следует из материалов дела, с 18 апреля 2012 года по 18 июня 2012 года Н</w:t>
      </w:r>
      <w:r w:rsidR="00C549F3">
        <w:rPr>
          <w:lang w:val="ru-RU"/>
        </w:rPr>
        <w:t>.</w:t>
      </w:r>
      <w:r w:rsidRPr="00063BB9">
        <w:t>И.В. содержался в ФКУ СИЗО №1 г.</w:t>
      </w:r>
      <w:r w:rsidR="00C549F3">
        <w:rPr>
          <w:lang w:val="ru-RU"/>
        </w:rPr>
        <w:t xml:space="preserve"> </w:t>
      </w:r>
      <w:r w:rsidRPr="00063BB9">
        <w:t>Челябинска в камерах №№</w:t>
      </w:r>
      <w:r w:rsidR="00C549F3">
        <w:rPr>
          <w:lang w:val="ru-RU"/>
        </w:rPr>
        <w:t xml:space="preserve"> </w:t>
      </w:r>
      <w:r w:rsidRPr="00063BB9">
        <w:t>142,</w:t>
      </w:r>
      <w:r w:rsidR="00C549F3">
        <w:rPr>
          <w:lang w:val="ru-RU"/>
        </w:rPr>
        <w:t xml:space="preserve"> </w:t>
      </w:r>
      <w:r w:rsidRPr="00063BB9">
        <w:t xml:space="preserve"> 215, 62.</w:t>
      </w:r>
    </w:p>
    <w:p w:rsidR="006A64F6" w:rsidRPr="00063BB9" w:rsidRDefault="008D12C4" w:rsidP="00063BB9">
      <w:pPr>
        <w:pStyle w:val="1"/>
        <w:shd w:val="clear" w:color="auto" w:fill="auto"/>
        <w:spacing w:after="0" w:line="240" w:lineRule="auto"/>
        <w:ind w:firstLine="709"/>
        <w:jc w:val="both"/>
      </w:pPr>
      <w:r w:rsidRPr="00063BB9">
        <w:t>Удовлетворяя требования Н</w:t>
      </w:r>
      <w:r w:rsidR="00C549F3">
        <w:rPr>
          <w:lang w:val="ru-RU"/>
        </w:rPr>
        <w:t>.</w:t>
      </w:r>
      <w:r w:rsidRPr="00063BB9">
        <w:t>И.В. в части, суд первой инст</w:t>
      </w:r>
      <w:r w:rsidRPr="00063BB9">
        <w:t>анции исходил из того, что:</w:t>
      </w:r>
    </w:p>
    <w:p w:rsidR="006A64F6" w:rsidRPr="00063BB9" w:rsidRDefault="008D12C4" w:rsidP="00063BB9">
      <w:pPr>
        <w:pStyle w:val="1"/>
        <w:shd w:val="clear" w:color="auto" w:fill="auto"/>
        <w:spacing w:after="0" w:line="240" w:lineRule="auto"/>
        <w:ind w:firstLine="709"/>
        <w:jc w:val="both"/>
      </w:pPr>
      <w:r w:rsidRPr="00063BB9">
        <w:t>заместитель начальника УТО ГУФСИН России по Челябинской области в своем письме от 08 августа 2016 года (л.д.6) признал иск Н</w:t>
      </w:r>
      <w:r w:rsidR="00C549F3">
        <w:rPr>
          <w:lang w:val="ru-RU"/>
        </w:rPr>
        <w:t>.</w:t>
      </w:r>
      <w:r w:rsidRPr="00063BB9">
        <w:t>И.В. частично обоснованным, указав, что в камерах отсутствовали радиоточки и при поступлении фин</w:t>
      </w:r>
      <w:r w:rsidRPr="00063BB9">
        <w:t>ансирования из федерального бюджета они будут установлены;</w:t>
      </w:r>
    </w:p>
    <w:p w:rsidR="006A64F6" w:rsidRPr="00063BB9" w:rsidRDefault="008D12C4" w:rsidP="00063BB9">
      <w:pPr>
        <w:pStyle w:val="1"/>
        <w:shd w:val="clear" w:color="auto" w:fill="auto"/>
        <w:spacing w:after="0" w:line="240" w:lineRule="auto"/>
        <w:ind w:firstLine="709"/>
        <w:jc w:val="both"/>
      </w:pPr>
      <w:r w:rsidRPr="00063BB9">
        <w:t>ответчики и третьи лица не представили доказательств того, что камеры, в которых содержался истец, систематически проветривались и доступ к форточкам был обеспечен;</w:t>
      </w:r>
    </w:p>
    <w:p w:rsidR="006A64F6" w:rsidRPr="00063BB9" w:rsidRDefault="008D12C4" w:rsidP="00063BB9">
      <w:pPr>
        <w:pStyle w:val="1"/>
        <w:shd w:val="clear" w:color="auto" w:fill="auto"/>
        <w:spacing w:after="304" w:line="240" w:lineRule="auto"/>
        <w:ind w:firstLine="709"/>
        <w:jc w:val="both"/>
      </w:pPr>
      <w:r w:rsidRPr="00063BB9">
        <w:t xml:space="preserve">двери и иное ограждение в туалете отсутствуют, в связи с чем, истец не мог пользоваться туалетом в условиях приватности, обеспечивающих его изоляцию от </w:t>
      </w:r>
      <w:r w:rsidRPr="00063BB9">
        <w:lastRenderedPageBreak/>
        <w:t>других лиц находящихся в камерах. Оборудование туалета не соответствовало требованиям п.8.66 Норм проект</w:t>
      </w:r>
      <w:r w:rsidRPr="00063BB9">
        <w:t>ирования следственных изоляторов и тюрем Минюста России СП 15-01 от 2001 года, поскольку не было установлено двери.</w:t>
      </w:r>
    </w:p>
    <w:p w:rsidR="006A64F6" w:rsidRPr="00063BB9" w:rsidRDefault="008D12C4" w:rsidP="00063BB9">
      <w:pPr>
        <w:pStyle w:val="1"/>
        <w:shd w:val="clear" w:color="auto" w:fill="auto"/>
        <w:spacing w:after="0" w:line="240" w:lineRule="auto"/>
        <w:ind w:firstLine="709"/>
        <w:jc w:val="both"/>
      </w:pPr>
      <w:r w:rsidRPr="00063BB9">
        <w:t>Однако судебная коллегия не может согласиться с указанными выводами суда первой инстанции ввиду их несоответствия обстоятельствам Дела (п.</w:t>
      </w:r>
      <w:r w:rsidR="00C549F3">
        <w:rPr>
          <w:lang w:val="ru-RU"/>
        </w:rPr>
        <w:t xml:space="preserve"> 3</w:t>
      </w:r>
      <w:r w:rsidRPr="00063BB9">
        <w:t xml:space="preserve"> ч.</w:t>
      </w:r>
      <w:r w:rsidR="00C549F3">
        <w:rPr>
          <w:lang w:val="ru-RU"/>
        </w:rPr>
        <w:t xml:space="preserve"> </w:t>
      </w:r>
      <w:r w:rsidRPr="00063BB9">
        <w:t>1 ст.</w:t>
      </w:r>
      <w:r w:rsidR="00C549F3">
        <w:rPr>
          <w:lang w:val="ru-RU"/>
        </w:rPr>
        <w:t xml:space="preserve"> </w:t>
      </w:r>
      <w:r w:rsidRPr="00063BB9">
        <w:t>330 ГПК РФ).</w:t>
      </w:r>
    </w:p>
    <w:p w:rsidR="006A64F6" w:rsidRPr="00063BB9" w:rsidRDefault="008D12C4" w:rsidP="00063BB9">
      <w:pPr>
        <w:pStyle w:val="1"/>
        <w:shd w:val="clear" w:color="auto" w:fill="auto"/>
        <w:spacing w:after="300" w:line="240" w:lineRule="auto"/>
        <w:ind w:firstLine="709"/>
        <w:jc w:val="both"/>
      </w:pPr>
      <w:r w:rsidRPr="00063BB9">
        <w:t xml:space="preserve">Порядок и условия содержания под стражей лиц, подозреваемых и обвиняемых в совершении преступления, регулируется Федеральным законом от 15 июля 1995 года </w:t>
      </w:r>
      <w:r w:rsidR="00C549F3">
        <w:rPr>
          <w:lang w:val="ru-RU"/>
        </w:rPr>
        <w:t>№ 103</w:t>
      </w:r>
      <w:r w:rsidRPr="00063BB9">
        <w:t>-ФЗ «О содержании под стражей подозреваемых и обвиняемых в совершении преступл</w:t>
      </w:r>
      <w:r w:rsidRPr="00063BB9">
        <w:t xml:space="preserve">ений» и Правилами внутреннего распорядка изоляторов временного содержания подозреваемых и обвиняемых органов внутренних дел, утвержденных Приказом МВД России от 22 ноября 2005 года </w:t>
      </w:r>
      <w:r w:rsidR="00C549F3">
        <w:rPr>
          <w:lang w:val="ru-RU"/>
        </w:rPr>
        <w:t xml:space="preserve">                № 950</w:t>
      </w:r>
      <w:r w:rsidRPr="00063BB9">
        <w:t>.</w:t>
      </w:r>
    </w:p>
    <w:p w:rsidR="006A64F6" w:rsidRPr="00063BB9" w:rsidRDefault="008D12C4" w:rsidP="00063BB9">
      <w:pPr>
        <w:pStyle w:val="1"/>
        <w:shd w:val="clear" w:color="auto" w:fill="auto"/>
        <w:spacing w:after="300" w:line="240" w:lineRule="auto"/>
        <w:ind w:firstLine="709"/>
        <w:jc w:val="both"/>
      </w:pPr>
      <w:r w:rsidRPr="00063BB9">
        <w:t>Согласно ст.</w:t>
      </w:r>
      <w:r w:rsidR="00C549F3">
        <w:rPr>
          <w:lang w:val="ru-RU"/>
        </w:rPr>
        <w:t xml:space="preserve"> </w:t>
      </w:r>
      <w:r w:rsidRPr="00063BB9">
        <w:t>4 указанного Федерального закона содержание под стражей о</w:t>
      </w:r>
      <w:r w:rsidRPr="00063BB9">
        <w:t>существляется в соответствии с принципами законности, справедливости, презумпции невиновности, равенства всех граждан перед законом, гуманизма, уважения человеческого достоинства, в соответствии с Конституцией Российской Федерации, принципами и нормами меж</w:t>
      </w:r>
      <w:r w:rsidRPr="00063BB9">
        <w:t>дународного права, а также международными договорами Российской Федерации и не должно сопровождаться пытками, иными действиями, имеющими целью причинение физических или нравственных страданий подозреваемым и обвиняемым в совершении преступлений, содержащим</w:t>
      </w:r>
      <w:r w:rsidRPr="00063BB9">
        <w:t>ся под стражей.</w:t>
      </w:r>
    </w:p>
    <w:p w:rsidR="006A64F6" w:rsidRPr="00063BB9" w:rsidRDefault="008D12C4" w:rsidP="00063BB9">
      <w:pPr>
        <w:pStyle w:val="1"/>
        <w:shd w:val="clear" w:color="auto" w:fill="auto"/>
        <w:spacing w:after="300" w:line="240" w:lineRule="auto"/>
        <w:ind w:firstLine="709"/>
        <w:jc w:val="both"/>
      </w:pPr>
      <w:r w:rsidRPr="00063BB9">
        <w:t>В соответствии со ст. 15</w:t>
      </w:r>
      <w:r w:rsidRPr="00063BB9">
        <w:t xml:space="preserve"> этого же Федерального закона в местах содержания </w:t>
      </w:r>
      <w:r w:rsidRPr="00063BB9">
        <w:t>под стражей устанавливается режим, обеспечивающий соблюдение прав подозреваемых и обвиняемых, исполнение ими своих обязанностей, их изоляцию, а также выполнение зад</w:t>
      </w:r>
      <w:r w:rsidRPr="00063BB9">
        <w:t>ач, предусмотренных Уголовно-процессуальным кодексом Российской Федерации. Обеспечение режима возлагается на администрацию, а также на сотрудников мест содержания под стражей, которые несут установленную законом ответственность за неисполнение или ненадлеж</w:t>
      </w:r>
      <w:r w:rsidRPr="00063BB9">
        <w:t>ащее исполнение служебных обязанностей.</w:t>
      </w:r>
    </w:p>
    <w:p w:rsidR="006A64F6" w:rsidRPr="00063BB9" w:rsidRDefault="008D12C4" w:rsidP="00063BB9">
      <w:pPr>
        <w:pStyle w:val="1"/>
        <w:shd w:val="clear" w:color="auto" w:fill="auto"/>
        <w:spacing w:after="0" w:line="240" w:lineRule="auto"/>
        <w:ind w:firstLine="709"/>
        <w:jc w:val="both"/>
      </w:pPr>
      <w:r w:rsidRPr="00063BB9">
        <w:t>В силу ст. 17 указанного Федерального закона подозреваемые и обвиняемые имеют право: получать информацию о своих правах и обязанностях, режиме содержания под стражей, дисциплинарных требованиях, порядке подачи предло</w:t>
      </w:r>
      <w:r w:rsidRPr="00063BB9">
        <w:t>жений, заявлений и жалоб; на личную безопасность в местах содержания под стражей; получать бесплатное питание, материально-бытовое и медико-санитарное обеспечение, в том числе в период участия их в следственных действиях и судебных заседаниях; пользоваться</w:t>
      </w:r>
      <w:r w:rsidRPr="00063BB9">
        <w:t xml:space="preserve"> ежедневной прогулкой продолжительностью не менее одного часа; пользоваться собственными постельными принадлежностями, а также другими вещами и предметами, перечень и количество которых определяются Правилами внутреннего распорядка; пользоваться литературо</w:t>
      </w:r>
      <w:r w:rsidRPr="00063BB9">
        <w:t xml:space="preserve">й и </w:t>
      </w:r>
      <w:r w:rsidRPr="00063BB9">
        <w:t>изданиями периодической печати из библиотеки места содержания под стражей либо приобретенными через администрацию места содержания под стражей в торговой сети, а также настольными играми.</w:t>
      </w:r>
    </w:p>
    <w:p w:rsidR="006A64F6" w:rsidRPr="00063BB9" w:rsidRDefault="008D12C4" w:rsidP="00063BB9">
      <w:pPr>
        <w:pStyle w:val="1"/>
        <w:shd w:val="clear" w:color="auto" w:fill="auto"/>
        <w:spacing w:after="240" w:line="240" w:lineRule="auto"/>
        <w:ind w:firstLine="709"/>
        <w:jc w:val="both"/>
      </w:pPr>
      <w:r w:rsidRPr="00063BB9">
        <w:lastRenderedPageBreak/>
        <w:t>Подозреваемым и обвиняемым создаются бытовые условия, отвечающ</w:t>
      </w:r>
      <w:r w:rsidRPr="00063BB9">
        <w:t>ие требованиям гигиены, санитарии и пожарной безопасности. Подозреваемым и обвиняемым предоставляется индивидуальное спальное место. Подозреваемым и обвиняемым бесплатно выдаются постельные принадлежности, посуда и столовые приборы, туалетная бумага, а так</w:t>
      </w:r>
      <w:r w:rsidRPr="00063BB9">
        <w:t>же по их просьбе в случае отсутствия на их лицевых счетах необходимых средств индивидуальные средства гигиены (как минимум мыло, зубная щетка, зубная паста (зубной порошок), одноразовая бритва (для мужчин), средства личной гигиены (для женщин). Все камеры'</w:t>
      </w:r>
      <w:r w:rsidRPr="00063BB9">
        <w:t xml:space="preserve"> обеспечиваются средствами радиовещания, а по возможности телевизорам</w:t>
      </w:r>
      <w:bookmarkStart w:id="0" w:name="_GoBack"/>
      <w:bookmarkEnd w:id="0"/>
      <w:r w:rsidRPr="00063BB9">
        <w:t>и, холодильниками и вентиляционным оборудованием. По заявлению подозреваемых и обвиняемых радиовещание в камере может быть приостановлено либо установлен график прослушивания радиопередач</w:t>
      </w:r>
      <w:r w:rsidRPr="00063BB9">
        <w:t>. В камеры выдаются литература и издания периодической печати из библиотеки места содержания под стражей либо приобретенные через администрацию места содержания под стражей в торговой сети, а также настольные игры. Норма санитарной площади в камере на одно</w:t>
      </w:r>
      <w:r w:rsidRPr="00063BB9">
        <w:t>го человека устанавливается в размере четырех квадратных метров (ст. 23 указанного закона).</w:t>
      </w:r>
    </w:p>
    <w:p w:rsidR="006A64F6" w:rsidRPr="00063BB9" w:rsidRDefault="008D12C4" w:rsidP="00063BB9">
      <w:pPr>
        <w:pStyle w:val="1"/>
        <w:shd w:val="clear" w:color="auto" w:fill="auto"/>
        <w:spacing w:after="240" w:line="240" w:lineRule="auto"/>
        <w:ind w:firstLine="709"/>
        <w:jc w:val="both"/>
      </w:pPr>
      <w:r w:rsidRPr="00063BB9">
        <w:t>В п.</w:t>
      </w:r>
      <w:r w:rsidR="00C549F3">
        <w:rPr>
          <w:lang w:val="ru-RU"/>
        </w:rPr>
        <w:t xml:space="preserve"> </w:t>
      </w:r>
      <w:r w:rsidRPr="00063BB9">
        <w:t>45 Правил внутреннего распорядка изоляторов временного содержания подозреваемых и обвиняемых органов внутренних, дел, утвержденных Приказом МВД России от 22 ноя</w:t>
      </w:r>
      <w:r w:rsidRPr="00063BB9">
        <w:t xml:space="preserve">бря 2005 года </w:t>
      </w:r>
      <w:r w:rsidR="00C549F3">
        <w:rPr>
          <w:lang w:val="ru-RU"/>
        </w:rPr>
        <w:t xml:space="preserve">№ </w:t>
      </w:r>
      <w:r w:rsidRPr="00063BB9">
        <w:t xml:space="preserve">950, указано, что камеры ИВС оборудуются, в том числе: санитарным узлом с соблюдением необходимых требований приватности; </w:t>
      </w:r>
      <w:r w:rsidRPr="00063BB9">
        <w:t>краном с водопроводной водой; вешалкой для верхней одежды; полкой для туалетных принадлежностей; радиодинамиком для в</w:t>
      </w:r>
      <w:r w:rsidRPr="00063BB9">
        <w:t>ещания общегосударственной программы; светильниками дневного</w:t>
      </w:r>
      <w:r w:rsidRPr="00063BB9">
        <w:t xml:space="preserve"> и ночного освещения закрытого типа; приточной и/или вытяжной вентиляцией.</w:t>
      </w:r>
    </w:p>
    <w:p w:rsidR="006A64F6" w:rsidRPr="00063BB9" w:rsidRDefault="008D12C4" w:rsidP="00063BB9">
      <w:pPr>
        <w:pStyle w:val="1"/>
        <w:shd w:val="clear" w:color="auto" w:fill="auto"/>
        <w:spacing w:after="0" w:line="240" w:lineRule="auto"/>
        <w:ind w:firstLine="709"/>
        <w:jc w:val="both"/>
      </w:pPr>
      <w:r w:rsidRPr="00063BB9">
        <w:t>Согласно имеющегося в материалах дела ответа заместителя начальника УТО ГУФСИН России по Челябинской области от 08 авгус</w:t>
      </w:r>
      <w:r w:rsidRPr="00063BB9">
        <w:t>та 2016 года №76/ТО/30-1345-от на обращение Н</w:t>
      </w:r>
      <w:r w:rsidR="00C549F3">
        <w:rPr>
          <w:lang w:val="ru-RU"/>
        </w:rPr>
        <w:t>.</w:t>
      </w:r>
      <w:r w:rsidRPr="00063BB9">
        <w:t>И.В. относительно ненадлежащих условий содержания, все камеры имеют оконные проемы, в которых установлены оконные рамы с двойным остеклением и форточкой; в камерах имеется естественная вентиляция; к сани</w:t>
      </w:r>
      <w:r w:rsidRPr="00063BB9">
        <w:t>тарным приборам в камерах подведено холодное и горячее водоснабжение; унитазы находятся в рабочем состоянии, соблюдена приватность; в каждой камере установлен бак для питьевой воды; в камерах имеется дощатое покрытие на полу, стены окрашены, потолок побеле</w:t>
      </w:r>
      <w:r w:rsidRPr="00063BB9">
        <w:t>н; из числа спецконтингента назначается дежурный, который согласно графику проводит санитарную уборку; в каждой мере установлен телевизор для просмотра передач и получения информации; при поступлении финансирования из федерального бюджета будут установлены</w:t>
      </w:r>
      <w:r w:rsidRPr="00063BB9">
        <w:t xml:space="preserve"> радиоточки (л.д.6).</w:t>
      </w:r>
    </w:p>
    <w:p w:rsidR="006A64F6" w:rsidRPr="00063BB9" w:rsidRDefault="008D12C4" w:rsidP="00063BB9">
      <w:pPr>
        <w:pStyle w:val="1"/>
        <w:shd w:val="clear" w:color="auto" w:fill="auto"/>
        <w:spacing w:after="240" w:line="240" w:lineRule="auto"/>
        <w:ind w:firstLine="709"/>
        <w:jc w:val="both"/>
      </w:pPr>
      <w:r w:rsidRPr="00063BB9">
        <w:t>Из отзыва ФКУ СИЗО-1 ГУФСИН России по Челябинской области на исковое заявление Н</w:t>
      </w:r>
      <w:r w:rsidR="00C549F3">
        <w:rPr>
          <w:lang w:val="ru-RU"/>
        </w:rPr>
        <w:t>.</w:t>
      </w:r>
      <w:r w:rsidRPr="00063BB9">
        <w:t>И.В. следует, что: во всех камерах, в которых содержался Н</w:t>
      </w:r>
      <w:r w:rsidR="00C549F3">
        <w:rPr>
          <w:lang w:val="ru-RU"/>
        </w:rPr>
        <w:t>.</w:t>
      </w:r>
      <w:r w:rsidRPr="00063BB9">
        <w:t>И.В., имелась возможность проветривания путем открывания фрамуг (форточек); оборудование оконных проемо</w:t>
      </w:r>
      <w:r w:rsidRPr="00063BB9">
        <w:t>в находилось в исправном состоянии; препятствий для осуществления проветривания камер не имелось; также камеры режимного корпуса имеют естественную и приточно-вытяжную систему вентиляции; воздухообмен в указанных камерах (№№</w:t>
      </w:r>
      <w:r w:rsidR="00C549F3">
        <w:rPr>
          <w:lang w:val="ru-RU"/>
        </w:rPr>
        <w:t xml:space="preserve"> </w:t>
      </w:r>
      <w:r w:rsidRPr="00063BB9">
        <w:t>142, 215, 62), а также на пункте</w:t>
      </w:r>
      <w:r w:rsidRPr="00063BB9">
        <w:t xml:space="preserve"> сборочного отделения осуществляется вытяжными вентиляторами; санитарные узлы в камерах </w:t>
      </w:r>
      <w:r w:rsidRPr="00063BB9">
        <w:lastRenderedPageBreak/>
        <w:t>учреждения оборудованы в соответствии с пунктом 8.66 свода правил «Нормы проектирования следственных изоляторов и тюрем Минюста России», утвержденных приказом Минюста Р</w:t>
      </w:r>
      <w:r w:rsidRPr="00063BB9">
        <w:t>Ф от 28 мая 2001 года №</w:t>
      </w:r>
      <w:r w:rsidR="00C549F3">
        <w:rPr>
          <w:lang w:val="ru-RU"/>
        </w:rPr>
        <w:t xml:space="preserve"> </w:t>
      </w:r>
      <w:r w:rsidRPr="00063BB9">
        <w:t>161-дсп, а именно чашей Генуя и умывальником, отделенными от жилой части камеры выполненной из кирпича и облицованной кафельной плиткой перегородкой, высотой 1,5 метра от пола; во всех камерах режимного корпуса санитарный узел отдале</w:t>
      </w:r>
      <w:r w:rsidRPr="00063BB9">
        <w:t>н от стола для приема пищи согласно требованиям санитарии, то есть</w:t>
      </w:r>
      <w:r w:rsidR="00C549F3">
        <w:t xml:space="preserve"> не менее чем на 1,3 метра (л.д</w:t>
      </w:r>
      <w:r w:rsidR="00C549F3">
        <w:rPr>
          <w:lang w:val="ru-RU"/>
        </w:rPr>
        <w:t>. 98</w:t>
      </w:r>
      <w:r w:rsidRPr="00063BB9">
        <w:t xml:space="preserve">- </w:t>
      </w:r>
      <w:r w:rsidRPr="00063BB9">
        <w:rPr>
          <w:rStyle w:val="125pt"/>
          <w:sz w:val="26"/>
          <w:szCs w:val="26"/>
        </w:rPr>
        <w:t>102).</w:t>
      </w:r>
    </w:p>
    <w:p w:rsidR="006A64F6" w:rsidRPr="00063BB9" w:rsidRDefault="008D12C4" w:rsidP="00063BB9">
      <w:pPr>
        <w:pStyle w:val="1"/>
        <w:shd w:val="clear" w:color="auto" w:fill="auto"/>
        <w:spacing w:after="240" w:line="240" w:lineRule="auto"/>
        <w:ind w:firstLine="709"/>
        <w:jc w:val="both"/>
      </w:pPr>
      <w:r w:rsidRPr="00063BB9">
        <w:t>Также в отзыве ГУФСИН России по Челябинской области на исковое заявление указано на то, что: в каждой камере для вещания программ и просмотра передач установлен телевизор; за период содержания в ФКУ СИЗО-1 ГУФСИН России по Челябинской области жалобы и обра</w:t>
      </w:r>
      <w:r w:rsidRPr="00063BB9">
        <w:t>щения от Новикова И.В. не поступали (л.д. 108-111).</w:t>
      </w:r>
    </w:p>
    <w:p w:rsidR="006A64F6" w:rsidRPr="00063BB9" w:rsidRDefault="008D12C4" w:rsidP="00063BB9">
      <w:pPr>
        <w:pStyle w:val="1"/>
        <w:shd w:val="clear" w:color="auto" w:fill="auto"/>
        <w:spacing w:after="240" w:line="240" w:lineRule="auto"/>
        <w:ind w:firstLine="709"/>
        <w:jc w:val="both"/>
      </w:pPr>
      <w:r w:rsidRPr="00063BB9">
        <w:t>Из справки ФКУ СИЗО-1 ГУФСИН России по Челябинской области №76/63/15 следует, что во всех камерах, в том числе №№</w:t>
      </w:r>
      <w:r w:rsidR="00C549F3">
        <w:rPr>
          <w:lang w:val="ru-RU"/>
        </w:rPr>
        <w:t xml:space="preserve"> </w:t>
      </w:r>
      <w:r w:rsidRPr="00063BB9">
        <w:t>142, 215, 62 установлены телевизоры</w:t>
      </w:r>
      <w:r w:rsidRPr="00063BB9">
        <w:t xml:space="preserve"> для просмотра передач и получения информации (л.д.</w:t>
      </w:r>
      <w:r w:rsidR="00C549F3">
        <w:rPr>
          <w:lang w:val="ru-RU"/>
        </w:rPr>
        <w:t xml:space="preserve"> </w:t>
      </w:r>
      <w:r w:rsidRPr="00063BB9">
        <w:t>113)</w:t>
      </w:r>
      <w:r w:rsidRPr="00063BB9">
        <w:t>.</w:t>
      </w:r>
    </w:p>
    <w:p w:rsidR="006A64F6" w:rsidRPr="00C549F3" w:rsidRDefault="008D12C4" w:rsidP="00063BB9">
      <w:pPr>
        <w:pStyle w:val="1"/>
        <w:shd w:val="clear" w:color="auto" w:fill="auto"/>
        <w:spacing w:after="240" w:line="240" w:lineRule="auto"/>
        <w:ind w:firstLine="709"/>
        <w:jc w:val="both"/>
        <w:rPr>
          <w:lang w:val="ru-RU"/>
        </w:rPr>
      </w:pPr>
      <w:r w:rsidRPr="00063BB9">
        <w:t>Кроме того, в своих объяснениях, содержащихся в протоколе судебного заседания от 14 апреля 2017 года, представитель ФКУ СИЗО-1 г.</w:t>
      </w:r>
      <w:r w:rsidR="00C549F3">
        <w:rPr>
          <w:lang w:val="ru-RU"/>
        </w:rPr>
        <w:t xml:space="preserve"> </w:t>
      </w:r>
      <w:r w:rsidRPr="00063BB9">
        <w:t>Челябинска К</w:t>
      </w:r>
      <w:r w:rsidR="00C549F3">
        <w:rPr>
          <w:lang w:val="ru-RU"/>
        </w:rPr>
        <w:t>.</w:t>
      </w:r>
      <w:r w:rsidRPr="00063BB9">
        <w:t>А.И. не указывала на то, что двери или иное ограждение в туалете отсутствует, но указала на то, что:</w:t>
      </w:r>
      <w:r w:rsidRPr="00063BB9">
        <w:t xml:space="preserve"> вентиляция </w:t>
      </w:r>
      <w:r w:rsidRPr="00063BB9">
        <w:t xml:space="preserve"> работает хорошо; радиоточки в камерах ест</w:t>
      </w:r>
      <w:r w:rsidR="00C549F3">
        <w:rPr>
          <w:lang w:val="ru-RU"/>
        </w:rPr>
        <w:t>ь,</w:t>
      </w:r>
      <w:r w:rsidRPr="00063BB9">
        <w:t xml:space="preserve"> сами динамики заключенные ломают, есть альтернатива радиоточкам - в камерах устан</w:t>
      </w:r>
      <w:r w:rsidR="00C549F3">
        <w:t>овлены телевизоры (л.д.151-153)</w:t>
      </w:r>
      <w:r w:rsidR="00C549F3">
        <w:rPr>
          <w:lang w:val="ru-RU"/>
        </w:rPr>
        <w:t>.</w:t>
      </w:r>
    </w:p>
    <w:p w:rsidR="006A64F6" w:rsidRPr="00063BB9" w:rsidRDefault="008D12C4" w:rsidP="00C549F3">
      <w:pPr>
        <w:pStyle w:val="1"/>
        <w:shd w:val="clear" w:color="auto" w:fill="auto"/>
        <w:spacing w:after="0" w:line="240" w:lineRule="auto"/>
        <w:ind w:firstLine="709"/>
        <w:jc w:val="both"/>
      </w:pPr>
      <w:r w:rsidRPr="00063BB9">
        <w:t>Таким образом, выводы суда первой инстанции о том, что истец не мог пользоваться туа</w:t>
      </w:r>
      <w:r w:rsidRPr="00063BB9">
        <w:t>летом в условиях приватности, оборудование туалета не соответствовало требованиям п.8.66 Норм проектирования следственных изоляторов и тюрем Минюста России СП 15-01 от 2001 года, поскольку не было установлено двери, не могут быть признаны обоснованными, та</w:t>
      </w:r>
      <w:r w:rsidRPr="00063BB9">
        <w:t>к как не основаны на материалах дела, которые не содержат доказательств</w:t>
      </w:r>
      <w:r w:rsidR="00C549F3">
        <w:rPr>
          <w:lang w:val="ru-RU"/>
        </w:rPr>
        <w:t xml:space="preserve"> </w:t>
      </w:r>
      <w:r w:rsidRPr="00063BB9">
        <w:t>нарушения условий приватности при пользовании туалетом в камерах, в которых содержался истец.</w:t>
      </w:r>
    </w:p>
    <w:p w:rsidR="006A64F6" w:rsidRPr="00063BB9" w:rsidRDefault="008D12C4" w:rsidP="00063BB9">
      <w:pPr>
        <w:pStyle w:val="1"/>
        <w:shd w:val="clear" w:color="auto" w:fill="auto"/>
        <w:spacing w:after="236" w:line="240" w:lineRule="auto"/>
        <w:ind w:firstLine="709"/>
        <w:jc w:val="both"/>
      </w:pPr>
      <w:r w:rsidRPr="00063BB9">
        <w:t>Кроме того, не может свидетельствовать и о нарушении прав истца отсутствие радиоточек в ка</w:t>
      </w:r>
      <w:r w:rsidRPr="00063BB9">
        <w:t>мерах СИЗО-1 г.</w:t>
      </w:r>
      <w:r w:rsidR="00C549F3">
        <w:rPr>
          <w:lang w:val="ru-RU"/>
        </w:rPr>
        <w:t xml:space="preserve"> </w:t>
      </w:r>
      <w:r w:rsidRPr="00063BB9">
        <w:t>Челябинска, где содержался истец, поскольку в камерах имелись телевизоры, что является лучшей альтернативой получения информации, чем радиовещание. Кроме того, из материалов дела не следует, что радиоточки в 2012 году в камерах, где содержал</w:t>
      </w:r>
      <w:r w:rsidRPr="00063BB9">
        <w:t>ся истец, отсутствовали, либо, что</w:t>
      </w:r>
      <w:r w:rsidR="00C549F3">
        <w:rPr>
          <w:lang w:val="ru-RU"/>
        </w:rPr>
        <w:t xml:space="preserve"> </w:t>
      </w:r>
      <w:r w:rsidRPr="00063BB9">
        <w:t xml:space="preserve"> они отсутствовали по вине исправительного учреждения.</w:t>
      </w:r>
    </w:p>
    <w:p w:rsidR="006A64F6" w:rsidRPr="00063BB9" w:rsidRDefault="008D12C4" w:rsidP="00063BB9">
      <w:pPr>
        <w:pStyle w:val="1"/>
        <w:shd w:val="clear" w:color="auto" w:fill="auto"/>
        <w:spacing w:after="232" w:line="240" w:lineRule="auto"/>
        <w:ind w:firstLine="709"/>
        <w:jc w:val="both"/>
      </w:pPr>
      <w:r w:rsidRPr="00063BB9">
        <w:t>Также материалами дела не были подтверждены доводы истца о нарушении условия проветривания помещения камер и отсутствии вентиляции в них, из материалов дела следует и</w:t>
      </w:r>
      <w:r w:rsidRPr="00063BB9">
        <w:t>ное.</w:t>
      </w:r>
    </w:p>
    <w:p w:rsidR="006A64F6" w:rsidRPr="00063BB9" w:rsidRDefault="008D12C4" w:rsidP="00063BB9">
      <w:pPr>
        <w:pStyle w:val="1"/>
        <w:shd w:val="clear" w:color="auto" w:fill="auto"/>
        <w:spacing w:after="248" w:line="240" w:lineRule="auto"/>
        <w:ind w:firstLine="709"/>
        <w:jc w:val="both"/>
      </w:pPr>
      <w:r w:rsidRPr="00063BB9">
        <w:t>Жалоб на условия содержания в 2012 году Н</w:t>
      </w:r>
      <w:r w:rsidR="00C549F3">
        <w:rPr>
          <w:lang w:val="ru-RU"/>
        </w:rPr>
        <w:t>.</w:t>
      </w:r>
      <w:r w:rsidRPr="00063BB9">
        <w:t>И.В. не предъявлял.</w:t>
      </w:r>
    </w:p>
    <w:p w:rsidR="006A64F6" w:rsidRPr="00063BB9" w:rsidRDefault="008D12C4" w:rsidP="00063BB9">
      <w:pPr>
        <w:pStyle w:val="1"/>
        <w:shd w:val="clear" w:color="auto" w:fill="auto"/>
        <w:spacing w:after="244" w:line="240" w:lineRule="auto"/>
        <w:ind w:firstLine="709"/>
        <w:jc w:val="both"/>
      </w:pPr>
      <w:r w:rsidRPr="00063BB9">
        <w:t>В части отсутствия других нарушение условий содержания истца Н</w:t>
      </w:r>
      <w:r w:rsidR="00C549F3">
        <w:rPr>
          <w:lang w:val="ru-RU"/>
        </w:rPr>
        <w:t>.</w:t>
      </w:r>
      <w:r w:rsidRPr="00063BB9">
        <w:t>И.В. в период с 18 апреля 2012 года по 18 июня 2012 года в СИЗО №</w:t>
      </w:r>
      <w:r w:rsidR="00C549F3">
        <w:rPr>
          <w:lang w:val="ru-RU"/>
        </w:rPr>
        <w:t xml:space="preserve"> </w:t>
      </w:r>
      <w:r w:rsidRPr="00063BB9">
        <w:t>1 г.</w:t>
      </w:r>
      <w:r w:rsidR="00C549F3">
        <w:rPr>
          <w:lang w:val="ru-RU"/>
        </w:rPr>
        <w:t xml:space="preserve"> </w:t>
      </w:r>
      <w:r w:rsidRPr="00063BB9">
        <w:t xml:space="preserve">Челябинска, судебная коллегия находит выводы суда первой инстанции обоснованными, </w:t>
      </w:r>
      <w:r w:rsidRPr="00063BB9">
        <w:lastRenderedPageBreak/>
        <w:t>подтвержденными материалами дела. Д</w:t>
      </w:r>
      <w:r w:rsidRPr="00063BB9">
        <w:t>анные выводы суда первой инстанции сторонами не оспариваются.</w:t>
      </w:r>
    </w:p>
    <w:p w:rsidR="006A64F6" w:rsidRPr="00063BB9" w:rsidRDefault="008D12C4" w:rsidP="00063BB9">
      <w:pPr>
        <w:pStyle w:val="1"/>
        <w:shd w:val="clear" w:color="auto" w:fill="auto"/>
        <w:spacing w:after="289" w:line="240" w:lineRule="auto"/>
        <w:ind w:firstLine="709"/>
        <w:jc w:val="both"/>
      </w:pPr>
      <w:r w:rsidRPr="00063BB9">
        <w:t>Учитывая изложенные, решение суда первой инстанции подлежит отмене с принятием по делу нового решение об отказе Н</w:t>
      </w:r>
      <w:r w:rsidR="00C549F3">
        <w:rPr>
          <w:lang w:val="ru-RU"/>
        </w:rPr>
        <w:t>.</w:t>
      </w:r>
      <w:r w:rsidRPr="00063BB9">
        <w:t>И.В. в удовлетворении требований в полном объеме. При этом судебная колле</w:t>
      </w:r>
      <w:r w:rsidRPr="00063BB9">
        <w:t>гия учитывает, что требования о ненадлежащих условиях содержания в СИЗО №</w:t>
      </w:r>
      <w:r w:rsidR="00C549F3">
        <w:rPr>
          <w:lang w:val="ru-RU"/>
        </w:rPr>
        <w:t xml:space="preserve"> </w:t>
      </w:r>
      <w:r w:rsidRPr="00063BB9">
        <w:t>1 г.</w:t>
      </w:r>
      <w:r w:rsidR="00C549F3">
        <w:rPr>
          <w:lang w:val="ru-RU"/>
        </w:rPr>
        <w:t xml:space="preserve"> </w:t>
      </w:r>
      <w:r w:rsidRPr="00063BB9">
        <w:t>Челябинска в 2012 году заявлены Н</w:t>
      </w:r>
      <w:r w:rsidR="00C549F3">
        <w:rPr>
          <w:lang w:val="ru-RU"/>
        </w:rPr>
        <w:t>.</w:t>
      </w:r>
      <w:r w:rsidRPr="00063BB9">
        <w:t xml:space="preserve">И.В. через 5 лет, </w:t>
      </w:r>
      <w:r w:rsidR="00C549F3">
        <w:rPr>
          <w:lang w:val="ru-RU"/>
        </w:rPr>
        <w:t>что</w:t>
      </w:r>
      <w:r w:rsidRPr="00063BB9">
        <w:t xml:space="preserve"> фактически лишило ответчика возможности возражать на доводы истца с</w:t>
      </w:r>
      <w:r w:rsidR="00C549F3">
        <w:rPr>
          <w:lang w:val="ru-RU"/>
        </w:rPr>
        <w:t>о</w:t>
      </w:r>
      <w:r w:rsidRPr="00063BB9">
        <w:t xml:space="preserve"> ссылками на документы того времени и ставит по</w:t>
      </w:r>
      <w:r w:rsidRPr="00063BB9">
        <w:t>д сомнение факт</w:t>
      </w:r>
      <w:r w:rsidR="00C549F3">
        <w:rPr>
          <w:lang w:val="ru-RU"/>
        </w:rPr>
        <w:t>ы</w:t>
      </w:r>
      <w:r w:rsidRPr="00063BB9">
        <w:t xml:space="preserve"> нарушений, о которых указывает истец в исковом заявлении.</w:t>
      </w:r>
    </w:p>
    <w:p w:rsidR="006A64F6" w:rsidRPr="00063BB9" w:rsidRDefault="008D12C4" w:rsidP="00063BB9">
      <w:pPr>
        <w:pStyle w:val="1"/>
        <w:shd w:val="clear" w:color="auto" w:fill="auto"/>
        <w:spacing w:after="306" w:line="240" w:lineRule="auto"/>
        <w:ind w:firstLine="709"/>
        <w:jc w:val="both"/>
      </w:pPr>
      <w:r w:rsidRPr="00063BB9">
        <w:t>Руководствуясь ст.</w:t>
      </w:r>
      <w:r w:rsidR="00C549F3">
        <w:rPr>
          <w:lang w:val="ru-RU"/>
        </w:rPr>
        <w:t xml:space="preserve"> </w:t>
      </w:r>
      <w:r w:rsidRPr="00063BB9">
        <w:t>328 ГПК РФ, судебная коллегия</w:t>
      </w:r>
    </w:p>
    <w:p w:rsidR="006A64F6" w:rsidRPr="00063BB9" w:rsidRDefault="008D12C4" w:rsidP="00C549F3">
      <w:pPr>
        <w:pStyle w:val="1"/>
        <w:shd w:val="clear" w:color="auto" w:fill="auto"/>
        <w:spacing w:after="257" w:line="240" w:lineRule="auto"/>
        <w:jc w:val="center"/>
      </w:pPr>
      <w:r w:rsidRPr="00063BB9">
        <w:rPr>
          <w:rStyle w:val="3pt0"/>
        </w:rPr>
        <w:t>Определила:</w:t>
      </w:r>
    </w:p>
    <w:p w:rsidR="006A64F6" w:rsidRPr="00063BB9" w:rsidRDefault="008D12C4" w:rsidP="00063BB9">
      <w:pPr>
        <w:pStyle w:val="1"/>
        <w:shd w:val="clear" w:color="auto" w:fill="auto"/>
        <w:spacing w:after="0" w:line="240" w:lineRule="auto"/>
        <w:ind w:firstLine="709"/>
        <w:jc w:val="both"/>
      </w:pPr>
      <w:r w:rsidRPr="00063BB9">
        <w:t>Решение Центрального районного суда г.</w:t>
      </w:r>
      <w:r w:rsidR="00C549F3">
        <w:rPr>
          <w:lang w:val="ru-RU"/>
        </w:rPr>
        <w:t xml:space="preserve"> </w:t>
      </w:r>
      <w:r w:rsidRPr="00063BB9">
        <w:t xml:space="preserve">Челябинска от 14 </w:t>
      </w:r>
      <w:r w:rsidR="00C549F3">
        <w:rPr>
          <w:lang w:val="ru-RU"/>
        </w:rPr>
        <w:t>апреля</w:t>
      </w:r>
      <w:r w:rsidRPr="00063BB9">
        <w:t xml:space="preserve"> 2017 года отменить, принять по делу новое решение.</w:t>
      </w:r>
    </w:p>
    <w:p w:rsidR="006A64F6" w:rsidRPr="00C549F3" w:rsidRDefault="008D12C4" w:rsidP="00C549F3">
      <w:pPr>
        <w:pStyle w:val="1"/>
        <w:shd w:val="clear" w:color="auto" w:fill="auto"/>
        <w:tabs>
          <w:tab w:val="left" w:pos="6814"/>
        </w:tabs>
        <w:spacing w:after="0" w:line="240" w:lineRule="auto"/>
        <w:ind w:firstLine="709"/>
        <w:jc w:val="both"/>
        <w:rPr>
          <w:lang w:val="ru-RU"/>
        </w:rPr>
      </w:pPr>
      <w:r w:rsidRPr="00063BB9">
        <w:t>В удовл</w:t>
      </w:r>
      <w:r w:rsidRPr="00063BB9">
        <w:t>етворении исковых требований Н</w:t>
      </w:r>
      <w:r w:rsidR="00C549F3">
        <w:rPr>
          <w:lang w:val="ru-RU"/>
        </w:rPr>
        <w:t>.</w:t>
      </w:r>
      <w:r w:rsidRPr="00063BB9">
        <w:t>И</w:t>
      </w:r>
      <w:r w:rsidR="00C549F3">
        <w:rPr>
          <w:lang w:val="ru-RU"/>
        </w:rPr>
        <w:t>.</w:t>
      </w:r>
      <w:r w:rsidRPr="00063BB9">
        <w:t>В</w:t>
      </w:r>
      <w:r w:rsidR="00C549F3">
        <w:rPr>
          <w:lang w:val="ru-RU"/>
        </w:rPr>
        <w:t xml:space="preserve">. </w:t>
      </w:r>
      <w:r w:rsidRPr="00063BB9">
        <w:t>к Министерству</w:t>
      </w:r>
      <w:r w:rsidRPr="00063BB9">
        <w:tab/>
      </w:r>
      <w:r w:rsidR="00C549F3">
        <w:rPr>
          <w:lang w:val="ru-RU"/>
        </w:rPr>
        <w:t xml:space="preserve">финансов Российской  </w:t>
      </w:r>
      <w:r w:rsidRPr="00063BB9">
        <w:t xml:space="preserve">Федерации </w:t>
      </w:r>
      <w:r w:rsidR="00C549F3">
        <w:rPr>
          <w:lang w:val="ru-RU"/>
        </w:rPr>
        <w:t>о</w:t>
      </w:r>
      <w:r w:rsidRPr="00063BB9">
        <w:t>ко</w:t>
      </w:r>
      <w:r w:rsidR="00C549F3">
        <w:t xml:space="preserve">мпенсации морального вреда </w:t>
      </w:r>
      <w:r w:rsidR="00C549F3">
        <w:rPr>
          <w:lang w:val="ru-RU"/>
        </w:rPr>
        <w:t>отказать.</w:t>
      </w:r>
    </w:p>
    <w:sectPr w:rsidR="006A64F6" w:rsidRPr="00C549F3" w:rsidSect="00C549F3">
      <w:headerReference w:type="default" r:id="rId7"/>
      <w:type w:val="continuous"/>
      <w:pgSz w:w="11905" w:h="16837"/>
      <w:pgMar w:top="1134" w:right="850" w:bottom="1134" w:left="1701"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2C4" w:rsidRDefault="008D12C4">
      <w:r>
        <w:separator/>
      </w:r>
    </w:p>
  </w:endnote>
  <w:endnote w:type="continuationSeparator" w:id="0">
    <w:p w:rsidR="008D12C4" w:rsidRDefault="008D1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2C4" w:rsidRDefault="008D12C4"/>
  </w:footnote>
  <w:footnote w:type="continuationSeparator" w:id="0">
    <w:p w:rsidR="008D12C4" w:rsidRDefault="008D12C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9F3" w:rsidRDefault="00C549F3">
    <w:pPr>
      <w:pStyle w:val="a5"/>
      <w:jc w:val="center"/>
      <w:rPr>
        <w:lang w:val="ru-RU"/>
      </w:rPr>
    </w:pPr>
  </w:p>
  <w:p w:rsidR="00C549F3" w:rsidRDefault="00C549F3">
    <w:pPr>
      <w:pStyle w:val="a5"/>
      <w:jc w:val="center"/>
    </w:pPr>
    <w:sdt>
      <w:sdtPr>
        <w:id w:val="-1951472663"/>
        <w:docPartObj>
          <w:docPartGallery w:val="Page Numbers (Top of Page)"/>
          <w:docPartUnique/>
        </w:docPartObj>
      </w:sdtPr>
      <w:sdtContent>
        <w:r>
          <w:fldChar w:fldCharType="begin"/>
        </w:r>
        <w:r>
          <w:instrText>PAGE   \* MERGEFORMAT</w:instrText>
        </w:r>
        <w:r>
          <w:fldChar w:fldCharType="separate"/>
        </w:r>
        <w:r w:rsidRPr="00C549F3">
          <w:rPr>
            <w:noProof/>
            <w:lang w:val="ru-RU"/>
          </w:rPr>
          <w:t>7</w:t>
        </w:r>
        <w:r>
          <w:fldChar w:fldCharType="end"/>
        </w:r>
      </w:sdtContent>
    </w:sdt>
  </w:p>
  <w:p w:rsidR="00C549F3" w:rsidRDefault="00C549F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2"/>
  </w:compat>
  <w:rsids>
    <w:rsidRoot w:val="006A64F6"/>
    <w:rsid w:val="00063BB9"/>
    <w:rsid w:val="004A37F9"/>
    <w:rsid w:val="006A64F6"/>
    <w:rsid w:val="008D12C4"/>
    <w:rsid w:val="00C54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Основной текст_"/>
    <w:basedOn w:val="a0"/>
    <w:link w:val="1"/>
    <w:rPr>
      <w:rFonts w:ascii="Times New Roman" w:eastAsia="Times New Roman" w:hAnsi="Times New Roman" w:cs="Times New Roman"/>
      <w:b w:val="0"/>
      <w:bCs w:val="0"/>
      <w:i w:val="0"/>
      <w:iCs w:val="0"/>
      <w:smallCaps w:val="0"/>
      <w:strike w:val="0"/>
      <w:spacing w:val="0"/>
      <w:sz w:val="26"/>
      <w:szCs w:val="26"/>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spacing w:val="70"/>
      <w:sz w:val="26"/>
      <w:szCs w:val="26"/>
    </w:rPr>
  </w:style>
  <w:style w:type="character" w:customStyle="1" w:styleId="105pt">
    <w:name w:val="Основной текст + 10;5 pt;Полужирный;Малые прописные"/>
    <w:basedOn w:val="a4"/>
    <w:rPr>
      <w:rFonts w:ascii="Times New Roman" w:eastAsia="Times New Roman" w:hAnsi="Times New Roman" w:cs="Times New Roman"/>
      <w:b/>
      <w:bCs/>
      <w:i w:val="0"/>
      <w:iCs w:val="0"/>
      <w:smallCaps/>
      <w:strike w:val="0"/>
      <w:spacing w:val="0"/>
      <w:sz w:val="21"/>
      <w:szCs w:val="21"/>
    </w:rPr>
  </w:style>
  <w:style w:type="character" w:customStyle="1" w:styleId="125pt">
    <w:name w:val="Основной текст + 12;5 pt"/>
    <w:basedOn w:val="a4"/>
    <w:rPr>
      <w:rFonts w:ascii="Times New Roman" w:eastAsia="Times New Roman" w:hAnsi="Times New Roman" w:cs="Times New Roman"/>
      <w:b w:val="0"/>
      <w:bCs w:val="0"/>
      <w:i w:val="0"/>
      <w:iCs w:val="0"/>
      <w:smallCaps w:val="0"/>
      <w:strike w:val="0"/>
      <w:spacing w:val="0"/>
      <w:sz w:val="25"/>
      <w:szCs w:val="25"/>
    </w:rPr>
  </w:style>
  <w:style w:type="character" w:customStyle="1" w:styleId="3pt0">
    <w:name w:val="Основной текст + Интервал 3 pt"/>
    <w:basedOn w:val="a4"/>
    <w:rPr>
      <w:rFonts w:ascii="Times New Roman" w:eastAsia="Times New Roman" w:hAnsi="Times New Roman" w:cs="Times New Roman"/>
      <w:b w:val="0"/>
      <w:bCs w:val="0"/>
      <w:i w:val="0"/>
      <w:iCs w:val="0"/>
      <w:smallCaps w:val="0"/>
      <w:strike w:val="0"/>
      <w:spacing w:val="70"/>
      <w:sz w:val="26"/>
      <w:szCs w:val="26"/>
    </w:rPr>
  </w:style>
  <w:style w:type="paragraph" w:customStyle="1" w:styleId="1">
    <w:name w:val="Основной текст1"/>
    <w:basedOn w:val="a"/>
    <w:link w:val="a4"/>
    <w:pPr>
      <w:shd w:val="clear" w:color="auto" w:fill="FFFFFF"/>
      <w:spacing w:after="420" w:line="0" w:lineRule="atLeast"/>
    </w:pPr>
    <w:rPr>
      <w:rFonts w:ascii="Times New Roman" w:eastAsia="Times New Roman" w:hAnsi="Times New Roman" w:cs="Times New Roman"/>
      <w:sz w:val="26"/>
      <w:szCs w:val="26"/>
    </w:rPr>
  </w:style>
  <w:style w:type="paragraph" w:styleId="a5">
    <w:name w:val="header"/>
    <w:basedOn w:val="a"/>
    <w:link w:val="a6"/>
    <w:uiPriority w:val="99"/>
    <w:unhideWhenUsed/>
    <w:rsid w:val="00C549F3"/>
    <w:pPr>
      <w:tabs>
        <w:tab w:val="center" w:pos="4677"/>
        <w:tab w:val="right" w:pos="9355"/>
      </w:tabs>
    </w:pPr>
  </w:style>
  <w:style w:type="character" w:customStyle="1" w:styleId="a6">
    <w:name w:val="Верхний колонтитул Знак"/>
    <w:basedOn w:val="a0"/>
    <w:link w:val="a5"/>
    <w:uiPriority w:val="99"/>
    <w:rsid w:val="00C549F3"/>
    <w:rPr>
      <w:color w:val="000000"/>
    </w:rPr>
  </w:style>
  <w:style w:type="paragraph" w:styleId="a7">
    <w:name w:val="footer"/>
    <w:basedOn w:val="a"/>
    <w:link w:val="a8"/>
    <w:uiPriority w:val="99"/>
    <w:unhideWhenUsed/>
    <w:rsid w:val="00C549F3"/>
    <w:pPr>
      <w:tabs>
        <w:tab w:val="center" w:pos="4677"/>
        <w:tab w:val="right" w:pos="9355"/>
      </w:tabs>
    </w:pPr>
  </w:style>
  <w:style w:type="character" w:customStyle="1" w:styleId="a8">
    <w:name w:val="Нижний колонтитул Знак"/>
    <w:basedOn w:val="a0"/>
    <w:link w:val="a7"/>
    <w:uiPriority w:val="99"/>
    <w:rsid w:val="00C549F3"/>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8</Pages>
  <Words>3171</Words>
  <Characters>18081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2017-04-26 (14)</vt:lpstr>
    </vt:vector>
  </TitlesOfParts>
  <Company/>
  <LinksUpToDate>false</LinksUpToDate>
  <CharactersWithSpaces>21210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2017-04-26 (14)</dc:title>
  <dc:subject/>
  <dc:creator/>
  <cp:keywords/>
  <cp:lastModifiedBy>Шолохова Олеся Станиславовна</cp:lastModifiedBy>
  <cp:revision>2</cp:revision>
  <dcterms:created xsi:type="dcterms:W3CDTF">2017-12-22T11:12:00Z</dcterms:created>
  <dcterms:modified xsi:type="dcterms:W3CDTF">2017-12-22T11:48:00Z</dcterms:modified>
</cp:coreProperties>
</file>