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991" w:rsidRPr="002B7991" w:rsidRDefault="002B7991" w:rsidP="002B799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991">
        <w:rPr>
          <w:rFonts w:ascii="Times New Roman" w:hAnsi="Times New Roman" w:cs="Times New Roman"/>
          <w:b/>
          <w:sz w:val="28"/>
          <w:szCs w:val="28"/>
        </w:rPr>
        <w:t>Заседание Контрольной комиссии Управления Федерального казначейства по Челябинской области</w:t>
      </w:r>
    </w:p>
    <w:p w:rsidR="002B7991" w:rsidRDefault="002B7991" w:rsidP="00504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1E3C" w:rsidRPr="002B7991" w:rsidRDefault="008A1E3C" w:rsidP="00504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486" w:rsidRDefault="00780D33" w:rsidP="002F02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="008A1E3C">
        <w:rPr>
          <w:rFonts w:ascii="Times New Roman" w:hAnsi="Times New Roman" w:cs="Times New Roman"/>
          <w:sz w:val="28"/>
          <w:szCs w:val="28"/>
        </w:rPr>
        <w:t>бря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2017 г. в Управлении Федерального казначейства по Челябинской области (далее – Управление) под председательством руководителя </w:t>
      </w:r>
      <w:r w:rsidR="008A1E3C">
        <w:rPr>
          <w:rFonts w:ascii="Times New Roman" w:hAnsi="Times New Roman" w:cs="Times New Roman"/>
          <w:sz w:val="28"/>
          <w:szCs w:val="28"/>
        </w:rPr>
        <w:t>А.Е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. </w:t>
      </w:r>
      <w:r w:rsidR="008A1E3C">
        <w:rPr>
          <w:rFonts w:ascii="Times New Roman" w:hAnsi="Times New Roman" w:cs="Times New Roman"/>
          <w:sz w:val="28"/>
          <w:szCs w:val="28"/>
        </w:rPr>
        <w:t>Прокина</w:t>
      </w:r>
      <w:r w:rsidR="00504315" w:rsidRPr="00504315">
        <w:rPr>
          <w:rFonts w:ascii="Times New Roman" w:hAnsi="Times New Roman" w:cs="Times New Roman"/>
          <w:sz w:val="28"/>
          <w:szCs w:val="28"/>
        </w:rPr>
        <w:t xml:space="preserve"> состоялось заседание Контрольной комиссии Управления, на котором были</w:t>
      </w:r>
      <w:r w:rsidR="002F021E">
        <w:rPr>
          <w:rFonts w:ascii="Times New Roman" w:hAnsi="Times New Roman" w:cs="Times New Roman"/>
          <w:sz w:val="28"/>
          <w:szCs w:val="28"/>
        </w:rPr>
        <w:t xml:space="preserve"> рассмотрены материалы проверок </w:t>
      </w:r>
      <w:r w:rsidR="00941FDF" w:rsidRPr="002F021E">
        <w:rPr>
          <w:rFonts w:ascii="Times New Roman" w:hAnsi="Times New Roman" w:cs="Times New Roman"/>
          <w:sz w:val="28"/>
          <w:szCs w:val="28"/>
        </w:rPr>
        <w:t>использования средств федерального бюджета в 2016 году</w:t>
      </w:r>
      <w:r w:rsidR="00760388">
        <w:rPr>
          <w:rFonts w:ascii="Times New Roman" w:hAnsi="Times New Roman" w:cs="Times New Roman"/>
          <w:sz w:val="28"/>
          <w:szCs w:val="28"/>
        </w:rPr>
        <w:t>, проведенные</w:t>
      </w:r>
      <w:r w:rsidR="002F021E">
        <w:rPr>
          <w:rFonts w:ascii="Times New Roman" w:hAnsi="Times New Roman" w:cs="Times New Roman"/>
          <w:sz w:val="28"/>
          <w:szCs w:val="28"/>
        </w:rPr>
        <w:t>:</w:t>
      </w:r>
      <w:r w:rsidR="00941FDF" w:rsidRPr="002F0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21E" w:rsidRDefault="002F021E" w:rsidP="002F02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2F021E">
        <w:rPr>
          <w:rFonts w:ascii="Times New Roman" w:hAnsi="Times New Roman" w:cs="Times New Roman"/>
          <w:sz w:val="28"/>
          <w:szCs w:val="28"/>
        </w:rPr>
        <w:t>Управлении Федеральной налоговой службы по Челябинской области;</w:t>
      </w:r>
    </w:p>
    <w:p w:rsidR="002F021E" w:rsidRDefault="002F021E" w:rsidP="0066248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E5195" w:rsidRPr="002F02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E5195" w:rsidRPr="002F02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F021E">
        <w:rPr>
          <w:rFonts w:ascii="Times New Roman" w:hAnsi="Times New Roman" w:cs="Times New Roman"/>
          <w:sz w:val="28"/>
          <w:szCs w:val="28"/>
        </w:rPr>
        <w:t>Южно-Уральском</w:t>
      </w:r>
      <w:proofErr w:type="gramEnd"/>
      <w:r w:rsidRPr="002F021E">
        <w:rPr>
          <w:rFonts w:ascii="Times New Roman" w:hAnsi="Times New Roman" w:cs="Times New Roman"/>
          <w:sz w:val="28"/>
          <w:szCs w:val="28"/>
        </w:rPr>
        <w:t xml:space="preserve"> линейном управлении Министерства внутренних дел Российской Федерации на транспорте;</w:t>
      </w:r>
    </w:p>
    <w:p w:rsidR="00795B5B" w:rsidRDefault="002F021E" w:rsidP="0066248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2F021E">
        <w:rPr>
          <w:rFonts w:ascii="Times New Roman" w:hAnsi="Times New Roman" w:cs="Times New Roman"/>
          <w:sz w:val="28"/>
          <w:szCs w:val="28"/>
        </w:rPr>
        <w:t>Федеральном казенном учреждении здравоохранения «Медико-санитарная часть № 74 Федеральной службы исполнения наказаний».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786F" w:rsidRPr="00504315" w:rsidRDefault="00A7786F" w:rsidP="00662486">
      <w:pPr>
        <w:pStyle w:val="ConsPlusNonformat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онтрольных мероприятий.</w:t>
      </w:r>
    </w:p>
    <w:sectPr w:rsidR="00A7786F" w:rsidRPr="00504315" w:rsidSect="00704E73">
      <w:pgSz w:w="11906" w:h="16838"/>
      <w:pgMar w:top="1134" w:right="68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15"/>
    <w:rsid w:val="00191B3D"/>
    <w:rsid w:val="001E5195"/>
    <w:rsid w:val="002B7991"/>
    <w:rsid w:val="002F021E"/>
    <w:rsid w:val="003A2671"/>
    <w:rsid w:val="004C6790"/>
    <w:rsid w:val="00504315"/>
    <w:rsid w:val="005E09A5"/>
    <w:rsid w:val="00662486"/>
    <w:rsid w:val="00704E73"/>
    <w:rsid w:val="00760388"/>
    <w:rsid w:val="00780D33"/>
    <w:rsid w:val="00795B5B"/>
    <w:rsid w:val="00845B69"/>
    <w:rsid w:val="008A1E3C"/>
    <w:rsid w:val="00941FDF"/>
    <w:rsid w:val="00A00702"/>
    <w:rsid w:val="00A7786F"/>
    <w:rsid w:val="00C05281"/>
    <w:rsid w:val="00C4422E"/>
    <w:rsid w:val="00E050CE"/>
    <w:rsid w:val="00EB6FDD"/>
    <w:rsid w:val="00EE4785"/>
    <w:rsid w:val="00F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4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4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Челябинской области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Каменева Ольга Николаевна</dc:creator>
  <cp:lastModifiedBy>Каменева Ольга Николаевна</cp:lastModifiedBy>
  <cp:revision>10</cp:revision>
  <dcterms:created xsi:type="dcterms:W3CDTF">2017-09-26T04:40:00Z</dcterms:created>
  <dcterms:modified xsi:type="dcterms:W3CDTF">2017-12-07T06:39:00Z</dcterms:modified>
</cp:coreProperties>
</file>