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91" w:rsidRPr="002B7991" w:rsidRDefault="002B7991" w:rsidP="002B7991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991">
        <w:rPr>
          <w:rFonts w:ascii="Times New Roman" w:hAnsi="Times New Roman" w:cs="Times New Roman"/>
          <w:b/>
          <w:sz w:val="28"/>
          <w:szCs w:val="28"/>
        </w:rPr>
        <w:t>Заседание Контрольной комиссии Управления Федерального казначейства по Челябинской области</w:t>
      </w:r>
    </w:p>
    <w:p w:rsidR="002B7991" w:rsidRDefault="002B7991" w:rsidP="00504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1E3C" w:rsidRPr="002B7991" w:rsidRDefault="008A1E3C" w:rsidP="00504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826" w:rsidRDefault="009C1826" w:rsidP="002F02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D3BA7">
        <w:rPr>
          <w:rFonts w:ascii="Times New Roman" w:hAnsi="Times New Roman" w:cs="Times New Roman"/>
          <w:sz w:val="28"/>
          <w:szCs w:val="28"/>
        </w:rPr>
        <w:t>1</w:t>
      </w:r>
      <w:r w:rsidR="00504315" w:rsidRPr="00504315">
        <w:rPr>
          <w:rFonts w:ascii="Times New Roman" w:hAnsi="Times New Roman" w:cs="Times New Roman"/>
          <w:sz w:val="28"/>
          <w:szCs w:val="28"/>
        </w:rPr>
        <w:t xml:space="preserve"> </w:t>
      </w:r>
      <w:r w:rsidR="00780D33">
        <w:rPr>
          <w:rFonts w:ascii="Times New Roman" w:hAnsi="Times New Roman" w:cs="Times New Roman"/>
          <w:sz w:val="28"/>
          <w:szCs w:val="28"/>
        </w:rPr>
        <w:t>дека</w:t>
      </w:r>
      <w:r w:rsidR="008A1E3C">
        <w:rPr>
          <w:rFonts w:ascii="Times New Roman" w:hAnsi="Times New Roman" w:cs="Times New Roman"/>
          <w:sz w:val="28"/>
          <w:szCs w:val="28"/>
        </w:rPr>
        <w:t>бря</w:t>
      </w:r>
      <w:r w:rsidR="00504315" w:rsidRPr="00504315">
        <w:rPr>
          <w:rFonts w:ascii="Times New Roman" w:hAnsi="Times New Roman" w:cs="Times New Roman"/>
          <w:sz w:val="28"/>
          <w:szCs w:val="28"/>
        </w:rPr>
        <w:t xml:space="preserve"> 2017 г. в Управлении Федерального казначейства по Челябинской области (далее – Управление) под председательством руководителя </w:t>
      </w:r>
      <w:r w:rsidR="008A1E3C">
        <w:rPr>
          <w:rFonts w:ascii="Times New Roman" w:hAnsi="Times New Roman" w:cs="Times New Roman"/>
          <w:sz w:val="28"/>
          <w:szCs w:val="28"/>
        </w:rPr>
        <w:t>А.Е</w:t>
      </w:r>
      <w:r w:rsidR="00504315" w:rsidRPr="00504315">
        <w:rPr>
          <w:rFonts w:ascii="Times New Roman" w:hAnsi="Times New Roman" w:cs="Times New Roman"/>
          <w:sz w:val="28"/>
          <w:szCs w:val="28"/>
        </w:rPr>
        <w:t xml:space="preserve">. </w:t>
      </w:r>
      <w:r w:rsidR="008A1E3C">
        <w:rPr>
          <w:rFonts w:ascii="Times New Roman" w:hAnsi="Times New Roman" w:cs="Times New Roman"/>
          <w:sz w:val="28"/>
          <w:szCs w:val="28"/>
        </w:rPr>
        <w:t>Прокина</w:t>
      </w:r>
      <w:r w:rsidR="00504315" w:rsidRPr="00504315">
        <w:rPr>
          <w:rFonts w:ascii="Times New Roman" w:hAnsi="Times New Roman" w:cs="Times New Roman"/>
          <w:sz w:val="28"/>
          <w:szCs w:val="28"/>
        </w:rPr>
        <w:t xml:space="preserve"> состоялось заседание Контрольной комиссии Управления, на котором были</w:t>
      </w:r>
      <w:r w:rsidR="002F021E">
        <w:rPr>
          <w:rFonts w:ascii="Times New Roman" w:hAnsi="Times New Roman" w:cs="Times New Roman"/>
          <w:sz w:val="28"/>
          <w:szCs w:val="28"/>
        </w:rPr>
        <w:t xml:space="preserve"> рассмотрены</w:t>
      </w:r>
      <w:r>
        <w:rPr>
          <w:rFonts w:ascii="Times New Roman" w:hAnsi="Times New Roman" w:cs="Times New Roman"/>
          <w:sz w:val="28"/>
          <w:szCs w:val="28"/>
        </w:rPr>
        <w:t xml:space="preserve"> материалы проверок:</w:t>
      </w:r>
    </w:p>
    <w:p w:rsidR="002F021E" w:rsidRDefault="009C1826" w:rsidP="009C18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1FDF" w:rsidRPr="002F021E">
        <w:rPr>
          <w:rFonts w:ascii="Times New Roman" w:hAnsi="Times New Roman" w:cs="Times New Roman"/>
          <w:sz w:val="28"/>
          <w:szCs w:val="28"/>
        </w:rPr>
        <w:t>использования средств федерального бюджета в 2016 году</w:t>
      </w:r>
      <w:r w:rsidR="00ED3BA7">
        <w:rPr>
          <w:rFonts w:ascii="Times New Roman" w:hAnsi="Times New Roman" w:cs="Times New Roman"/>
          <w:sz w:val="28"/>
          <w:szCs w:val="28"/>
        </w:rPr>
        <w:t xml:space="preserve">, проведенных </w:t>
      </w:r>
      <w:r w:rsidR="002F021E">
        <w:rPr>
          <w:rFonts w:ascii="Times New Roman" w:hAnsi="Times New Roman" w:cs="Times New Roman"/>
          <w:sz w:val="28"/>
          <w:szCs w:val="28"/>
        </w:rPr>
        <w:t xml:space="preserve">в </w:t>
      </w:r>
      <w:r w:rsidRPr="009C1826">
        <w:rPr>
          <w:rFonts w:ascii="Times New Roman" w:hAnsi="Times New Roman" w:cs="Times New Roman"/>
          <w:sz w:val="28"/>
          <w:szCs w:val="28"/>
        </w:rPr>
        <w:t>Межрегиональном территориальном управлении Федерального агентства по управл</w:t>
      </w:r>
      <w:r>
        <w:rPr>
          <w:rFonts w:ascii="Times New Roman" w:hAnsi="Times New Roman" w:cs="Times New Roman"/>
          <w:sz w:val="28"/>
          <w:szCs w:val="28"/>
        </w:rPr>
        <w:t xml:space="preserve">ению государственным имуществом </w:t>
      </w:r>
      <w:r w:rsidRPr="009C1826">
        <w:rPr>
          <w:rFonts w:ascii="Times New Roman" w:hAnsi="Times New Roman" w:cs="Times New Roman"/>
          <w:sz w:val="28"/>
          <w:szCs w:val="28"/>
        </w:rPr>
        <w:t>в Челябинской и Курганской областях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C1826">
        <w:rPr>
          <w:rFonts w:ascii="Times New Roman" w:hAnsi="Times New Roman" w:cs="Times New Roman"/>
          <w:sz w:val="28"/>
          <w:szCs w:val="28"/>
        </w:rPr>
        <w:t>в Федеральном казенном учреждении Уголовно-исполнительная инспекция Главного управления Федеральной службы исполнения наказаний по Челябинской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1826">
        <w:rPr>
          <w:rFonts w:ascii="Times New Roman" w:hAnsi="Times New Roman" w:cs="Times New Roman"/>
          <w:sz w:val="28"/>
          <w:szCs w:val="28"/>
        </w:rPr>
        <w:t xml:space="preserve"> в Федеральном казенном профессиональном образовательном учреждении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1826">
        <w:rPr>
          <w:rFonts w:ascii="Times New Roman" w:hAnsi="Times New Roman" w:cs="Times New Roman"/>
          <w:sz w:val="28"/>
          <w:szCs w:val="28"/>
        </w:rPr>
        <w:t>№ 238 Федеральной службы исполнен</w:t>
      </w:r>
      <w:r>
        <w:rPr>
          <w:rFonts w:ascii="Times New Roman" w:hAnsi="Times New Roman" w:cs="Times New Roman"/>
          <w:sz w:val="28"/>
          <w:szCs w:val="28"/>
        </w:rPr>
        <w:t>ия наказаний</w:t>
      </w:r>
      <w:r w:rsidR="002F021E" w:rsidRPr="002F021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95B5B" w:rsidRDefault="002F021E" w:rsidP="009C18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1826" w:rsidRPr="009C1826">
        <w:rPr>
          <w:rFonts w:ascii="Times New Roman" w:hAnsi="Times New Roman" w:cs="Times New Roman"/>
          <w:sz w:val="28"/>
          <w:szCs w:val="28"/>
        </w:rPr>
        <w:t>соблюдения требований законодательства Российской Федерации о контрактной системе в сфере закупок для обеспечения государственных и муниципальных нужд при осуществлении закупок</w:t>
      </w:r>
      <w:r w:rsidR="00ED3BA7">
        <w:rPr>
          <w:rFonts w:ascii="Times New Roman" w:hAnsi="Times New Roman" w:cs="Times New Roman"/>
          <w:sz w:val="28"/>
          <w:szCs w:val="28"/>
        </w:rPr>
        <w:t xml:space="preserve">, проведенной </w:t>
      </w:r>
      <w:r w:rsidR="009C1826" w:rsidRPr="009C1826">
        <w:rPr>
          <w:rFonts w:ascii="Times New Roman" w:hAnsi="Times New Roman" w:cs="Times New Roman"/>
          <w:sz w:val="28"/>
          <w:szCs w:val="28"/>
        </w:rPr>
        <w:t>в Федеральном казенном учреждении «Исправительная колония № 4 Главного управления Федеральной службы исполнения наказаний по Челябинской области за 2016 - истекший период 2017 года.</w:t>
      </w:r>
    </w:p>
    <w:p w:rsidR="00ED3BA7" w:rsidRPr="00504315" w:rsidRDefault="00ED3BA7" w:rsidP="009C1826">
      <w:pPr>
        <w:pStyle w:val="ConsPlusNonformat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мероприятий.</w:t>
      </w:r>
      <w:bookmarkStart w:id="0" w:name="_GoBack"/>
      <w:bookmarkEnd w:id="0"/>
    </w:p>
    <w:sectPr w:rsidR="00ED3BA7" w:rsidRPr="00504315" w:rsidSect="00704E73">
      <w:pgSz w:w="11906" w:h="16838"/>
      <w:pgMar w:top="1134" w:right="68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15"/>
    <w:rsid w:val="00191B3D"/>
    <w:rsid w:val="001E5195"/>
    <w:rsid w:val="002B7991"/>
    <w:rsid w:val="002F021E"/>
    <w:rsid w:val="003A2671"/>
    <w:rsid w:val="004C6790"/>
    <w:rsid w:val="00504315"/>
    <w:rsid w:val="005E09A5"/>
    <w:rsid w:val="00704E73"/>
    <w:rsid w:val="00780D33"/>
    <w:rsid w:val="00795B5B"/>
    <w:rsid w:val="00845B69"/>
    <w:rsid w:val="008A1E3C"/>
    <w:rsid w:val="00941FDF"/>
    <w:rsid w:val="009C1826"/>
    <w:rsid w:val="00A00702"/>
    <w:rsid w:val="00C05281"/>
    <w:rsid w:val="00C4422E"/>
    <w:rsid w:val="00E050CE"/>
    <w:rsid w:val="00EB6FDD"/>
    <w:rsid w:val="00ED3BA7"/>
    <w:rsid w:val="00EE4785"/>
    <w:rsid w:val="00FB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4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4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Челябинской области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Каменева Ольга Николаевна</dc:creator>
  <cp:lastModifiedBy>Каменева Ольга Николаевна</cp:lastModifiedBy>
  <cp:revision>10</cp:revision>
  <dcterms:created xsi:type="dcterms:W3CDTF">2017-09-26T04:40:00Z</dcterms:created>
  <dcterms:modified xsi:type="dcterms:W3CDTF">2017-12-22T08:21:00Z</dcterms:modified>
</cp:coreProperties>
</file>