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45" w:rsidRDefault="00E12032" w:rsidP="008804E2">
      <w:pPr>
        <w:pStyle w:val="20"/>
        <w:shd w:val="clear" w:color="auto" w:fill="auto"/>
        <w:spacing w:line="240" w:lineRule="auto"/>
        <w:ind w:left="20" w:hanging="20"/>
        <w:jc w:val="both"/>
        <w:rPr>
          <w:rStyle w:val="2105pt"/>
          <w:b w:val="0"/>
          <w:sz w:val="26"/>
          <w:szCs w:val="26"/>
          <w:lang w:val="ru-RU"/>
        </w:rPr>
      </w:pPr>
      <w:r w:rsidRPr="008804E2">
        <w:rPr>
          <w:rStyle w:val="2105pt"/>
          <w:b w:val="0"/>
          <w:sz w:val="26"/>
          <w:szCs w:val="26"/>
        </w:rPr>
        <w:t>Дело</w:t>
      </w:r>
    </w:p>
    <w:p w:rsidR="008804E2" w:rsidRPr="008804E2" w:rsidRDefault="008804E2" w:rsidP="008804E2">
      <w:pPr>
        <w:pStyle w:val="20"/>
        <w:shd w:val="clear" w:color="auto" w:fill="auto"/>
        <w:spacing w:line="240" w:lineRule="auto"/>
        <w:ind w:left="20" w:hanging="20"/>
        <w:jc w:val="both"/>
        <w:rPr>
          <w:sz w:val="26"/>
          <w:szCs w:val="26"/>
          <w:lang w:val="ru-RU"/>
        </w:rPr>
      </w:pPr>
    </w:p>
    <w:p w:rsidR="008804E2" w:rsidRDefault="00E12032" w:rsidP="008804E2">
      <w:pPr>
        <w:pStyle w:val="20"/>
        <w:shd w:val="clear" w:color="auto" w:fill="auto"/>
        <w:spacing w:line="240" w:lineRule="auto"/>
        <w:ind w:left="20" w:hanging="20"/>
        <w:jc w:val="center"/>
        <w:rPr>
          <w:rStyle w:val="2105pt"/>
          <w:b w:val="0"/>
          <w:sz w:val="26"/>
          <w:szCs w:val="26"/>
          <w:lang w:val="ru-RU"/>
        </w:rPr>
      </w:pPr>
      <w:r w:rsidRPr="008804E2">
        <w:rPr>
          <w:rStyle w:val="2105pt"/>
          <w:b w:val="0"/>
          <w:sz w:val="26"/>
          <w:szCs w:val="26"/>
        </w:rPr>
        <w:t>РЕШЕНИЕ</w:t>
      </w:r>
    </w:p>
    <w:p w:rsidR="00CB4045" w:rsidRDefault="00E12032" w:rsidP="008804E2">
      <w:pPr>
        <w:pStyle w:val="20"/>
        <w:shd w:val="clear" w:color="auto" w:fill="auto"/>
        <w:spacing w:line="240" w:lineRule="auto"/>
        <w:ind w:left="20" w:hanging="20"/>
        <w:jc w:val="center"/>
        <w:rPr>
          <w:rStyle w:val="2105pt"/>
          <w:b w:val="0"/>
          <w:sz w:val="26"/>
          <w:szCs w:val="26"/>
          <w:lang w:val="ru-RU"/>
        </w:rPr>
      </w:pPr>
      <w:r w:rsidRPr="008804E2">
        <w:rPr>
          <w:rStyle w:val="2105pt"/>
          <w:b w:val="0"/>
          <w:sz w:val="26"/>
          <w:szCs w:val="26"/>
        </w:rPr>
        <w:t>ИМЕНЕМ РОССИЙСКОЙ ФЕДЕРАЦИИ</w:t>
      </w:r>
    </w:p>
    <w:p w:rsidR="008804E2" w:rsidRPr="008804E2" w:rsidRDefault="008804E2" w:rsidP="008804E2">
      <w:pPr>
        <w:pStyle w:val="20"/>
        <w:shd w:val="clear" w:color="auto" w:fill="auto"/>
        <w:spacing w:line="240" w:lineRule="auto"/>
        <w:ind w:left="20" w:hanging="20"/>
        <w:jc w:val="center"/>
        <w:rPr>
          <w:sz w:val="26"/>
          <w:szCs w:val="26"/>
          <w:lang w:val="ru-RU"/>
        </w:rPr>
      </w:pPr>
    </w:p>
    <w:p w:rsidR="00CB4045" w:rsidRPr="008804E2" w:rsidRDefault="00E12032" w:rsidP="008804E2">
      <w:pPr>
        <w:pStyle w:val="20"/>
        <w:shd w:val="clear" w:color="auto" w:fill="auto"/>
        <w:tabs>
          <w:tab w:val="left" w:pos="7014"/>
        </w:tabs>
        <w:spacing w:line="240" w:lineRule="auto"/>
        <w:ind w:left="20" w:hanging="20"/>
        <w:jc w:val="both"/>
        <w:rPr>
          <w:sz w:val="26"/>
          <w:szCs w:val="26"/>
        </w:rPr>
      </w:pPr>
      <w:r w:rsidRPr="008804E2">
        <w:rPr>
          <w:rStyle w:val="2105pt"/>
          <w:b w:val="0"/>
          <w:sz w:val="26"/>
          <w:szCs w:val="26"/>
        </w:rPr>
        <w:t>08 августа 2016 года</w:t>
      </w:r>
      <w:r w:rsidRPr="008804E2">
        <w:rPr>
          <w:rStyle w:val="2105pt"/>
          <w:b w:val="0"/>
          <w:sz w:val="26"/>
          <w:szCs w:val="26"/>
        </w:rPr>
        <w:tab/>
      </w:r>
      <w:r w:rsidR="008804E2">
        <w:rPr>
          <w:rStyle w:val="2105pt"/>
          <w:b w:val="0"/>
          <w:sz w:val="26"/>
          <w:szCs w:val="26"/>
          <w:lang w:val="ru-RU"/>
        </w:rPr>
        <w:t xml:space="preserve">              </w:t>
      </w:r>
      <w:r w:rsidRPr="008804E2">
        <w:rPr>
          <w:rStyle w:val="2105pt"/>
          <w:b w:val="0"/>
          <w:sz w:val="26"/>
          <w:szCs w:val="26"/>
        </w:rPr>
        <w:t>г.</w:t>
      </w:r>
      <w:r w:rsidR="008804E2">
        <w:rPr>
          <w:rStyle w:val="2105pt"/>
          <w:b w:val="0"/>
          <w:sz w:val="26"/>
          <w:szCs w:val="26"/>
          <w:lang w:val="ru-RU"/>
        </w:rPr>
        <w:t xml:space="preserve"> </w:t>
      </w:r>
      <w:r w:rsidRPr="008804E2">
        <w:rPr>
          <w:rStyle w:val="2105pt"/>
          <w:b w:val="0"/>
          <w:sz w:val="26"/>
          <w:szCs w:val="26"/>
        </w:rPr>
        <w:t>Челябинск</w:t>
      </w:r>
    </w:p>
    <w:p w:rsidR="008804E2" w:rsidRDefault="008804E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rStyle w:val="2105pt"/>
          <w:b w:val="0"/>
          <w:sz w:val="26"/>
          <w:szCs w:val="26"/>
          <w:lang w:val="ru-RU"/>
        </w:rPr>
      </w:pP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"/>
          <w:b w:val="0"/>
          <w:sz w:val="26"/>
          <w:szCs w:val="26"/>
        </w:rPr>
        <w:t>Центральный районный суд г. Челябинска в составе:</w:t>
      </w:r>
    </w:p>
    <w:p w:rsidR="008804E2" w:rsidRDefault="00E12032" w:rsidP="008804E2">
      <w:pPr>
        <w:pStyle w:val="20"/>
        <w:shd w:val="clear" w:color="auto" w:fill="auto"/>
        <w:tabs>
          <w:tab w:val="left" w:pos="3514"/>
        </w:tabs>
        <w:spacing w:line="240" w:lineRule="auto"/>
        <w:ind w:left="20" w:firstLine="689"/>
        <w:jc w:val="both"/>
        <w:rPr>
          <w:rStyle w:val="2105pt"/>
          <w:b w:val="0"/>
          <w:sz w:val="26"/>
          <w:szCs w:val="26"/>
          <w:lang w:val="ru-RU"/>
        </w:rPr>
      </w:pPr>
      <w:r w:rsidRPr="008804E2">
        <w:rPr>
          <w:rStyle w:val="2105pt"/>
          <w:b w:val="0"/>
          <w:sz w:val="26"/>
          <w:szCs w:val="26"/>
        </w:rPr>
        <w:t xml:space="preserve">председательствующего судьи </w:t>
      </w:r>
      <w:r w:rsidR="008804E2">
        <w:rPr>
          <w:rStyle w:val="2105pt"/>
          <w:b w:val="0"/>
          <w:sz w:val="26"/>
          <w:szCs w:val="26"/>
          <w:lang w:val="ru-RU"/>
        </w:rPr>
        <w:t xml:space="preserve">  </w:t>
      </w:r>
      <w:r w:rsidRPr="008804E2">
        <w:rPr>
          <w:rStyle w:val="2105pt"/>
          <w:b w:val="0"/>
          <w:sz w:val="26"/>
          <w:szCs w:val="26"/>
        </w:rPr>
        <w:t>Т</w:t>
      </w:r>
      <w:r w:rsidR="008804E2">
        <w:rPr>
          <w:rStyle w:val="2105pt"/>
          <w:b w:val="0"/>
          <w:sz w:val="26"/>
          <w:szCs w:val="26"/>
          <w:lang w:val="ru-RU"/>
        </w:rPr>
        <w:t>.</w:t>
      </w:r>
      <w:r w:rsidRPr="008804E2">
        <w:rPr>
          <w:rStyle w:val="2105pt"/>
          <w:b w:val="0"/>
          <w:sz w:val="26"/>
          <w:szCs w:val="26"/>
        </w:rPr>
        <w:t xml:space="preserve">Е.В. </w:t>
      </w:r>
    </w:p>
    <w:p w:rsidR="00CB4045" w:rsidRPr="008804E2" w:rsidRDefault="00E12032" w:rsidP="008804E2">
      <w:pPr>
        <w:pStyle w:val="20"/>
        <w:shd w:val="clear" w:color="auto" w:fill="auto"/>
        <w:tabs>
          <w:tab w:val="left" w:pos="3514"/>
        </w:tabs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"/>
          <w:b w:val="0"/>
          <w:sz w:val="26"/>
          <w:szCs w:val="26"/>
        </w:rPr>
        <w:t>при секретаре</w:t>
      </w:r>
      <w:r w:rsidRPr="008804E2">
        <w:rPr>
          <w:rStyle w:val="2105pt"/>
          <w:b w:val="0"/>
          <w:sz w:val="26"/>
          <w:szCs w:val="26"/>
        </w:rPr>
        <w:tab/>
      </w:r>
      <w:r w:rsidR="008804E2">
        <w:rPr>
          <w:rStyle w:val="2105pt"/>
          <w:b w:val="0"/>
          <w:sz w:val="26"/>
          <w:szCs w:val="26"/>
          <w:lang w:val="ru-RU"/>
        </w:rPr>
        <w:t xml:space="preserve">            </w:t>
      </w:r>
      <w:r w:rsidRPr="008804E2">
        <w:rPr>
          <w:rStyle w:val="2105pt"/>
          <w:b w:val="0"/>
          <w:sz w:val="26"/>
          <w:szCs w:val="26"/>
        </w:rPr>
        <w:t>В</w:t>
      </w:r>
      <w:r w:rsidR="008804E2">
        <w:rPr>
          <w:rStyle w:val="2105pt"/>
          <w:b w:val="0"/>
          <w:sz w:val="26"/>
          <w:szCs w:val="26"/>
          <w:lang w:val="ru-RU"/>
        </w:rPr>
        <w:t>.</w:t>
      </w:r>
      <w:r w:rsidRPr="008804E2">
        <w:rPr>
          <w:rStyle w:val="2105pt"/>
          <w:b w:val="0"/>
          <w:sz w:val="26"/>
          <w:szCs w:val="26"/>
        </w:rPr>
        <w:t>Ж.С.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"/>
          <w:b w:val="0"/>
          <w:sz w:val="26"/>
          <w:szCs w:val="26"/>
        </w:rPr>
        <w:t>рассмотрев в открытом судебном заседании гражданское дело по иску Т</w:t>
      </w:r>
      <w:r w:rsidR="008804E2">
        <w:rPr>
          <w:rStyle w:val="2105pt"/>
          <w:b w:val="0"/>
          <w:sz w:val="26"/>
          <w:szCs w:val="26"/>
          <w:lang w:val="ru-RU"/>
        </w:rPr>
        <w:t>.</w:t>
      </w:r>
      <w:r w:rsidRPr="008804E2">
        <w:rPr>
          <w:rStyle w:val="2105pt"/>
          <w:b w:val="0"/>
          <w:sz w:val="26"/>
          <w:szCs w:val="26"/>
        </w:rPr>
        <w:t>С</w:t>
      </w:r>
      <w:r w:rsidR="008804E2">
        <w:rPr>
          <w:rStyle w:val="2105pt"/>
          <w:b w:val="0"/>
          <w:sz w:val="26"/>
          <w:szCs w:val="26"/>
          <w:lang w:val="ru-RU"/>
        </w:rPr>
        <w:t>.</w:t>
      </w:r>
      <w:r w:rsidRPr="008804E2">
        <w:rPr>
          <w:rStyle w:val="2105pt"/>
          <w:b w:val="0"/>
          <w:sz w:val="26"/>
          <w:szCs w:val="26"/>
        </w:rPr>
        <w:t>А</w:t>
      </w:r>
      <w:r w:rsidR="008804E2">
        <w:rPr>
          <w:rStyle w:val="2105pt"/>
          <w:b w:val="0"/>
          <w:sz w:val="26"/>
          <w:szCs w:val="26"/>
          <w:lang w:val="ru-RU"/>
        </w:rPr>
        <w:t>.</w:t>
      </w:r>
      <w:r w:rsidRPr="008804E2">
        <w:rPr>
          <w:rStyle w:val="2105pt"/>
          <w:b w:val="0"/>
          <w:sz w:val="26"/>
          <w:szCs w:val="26"/>
        </w:rPr>
        <w:t xml:space="preserve"> к Министерству финансов Российской Федерации, Главному Управлению Федеральной службы исполнения наказаний по Челябинской области, ФКУ СИЗО- 3 ГУФСИН России п</w:t>
      </w:r>
      <w:r w:rsidRPr="008804E2">
        <w:rPr>
          <w:rStyle w:val="2105pt"/>
          <w:b w:val="0"/>
          <w:sz w:val="26"/>
          <w:szCs w:val="26"/>
        </w:rPr>
        <w:t>о Челябинской области</w:t>
      </w:r>
      <w:r w:rsidR="008804E2">
        <w:rPr>
          <w:rStyle w:val="2105pt"/>
          <w:b w:val="0"/>
          <w:sz w:val="26"/>
          <w:szCs w:val="26"/>
          <w:lang w:val="ru-RU"/>
        </w:rPr>
        <w:t xml:space="preserve"> </w:t>
      </w:r>
      <w:r w:rsidRPr="008804E2">
        <w:rPr>
          <w:rStyle w:val="2105pt"/>
          <w:b w:val="0"/>
          <w:sz w:val="26"/>
          <w:szCs w:val="26"/>
        </w:rPr>
        <w:t>о возложении обязанности принести извинения за причиненный моральный ущерб, взыскании компенсации морального вреда,</w:t>
      </w:r>
    </w:p>
    <w:p w:rsidR="008804E2" w:rsidRDefault="008804E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rStyle w:val="2105pt"/>
          <w:b w:val="0"/>
          <w:sz w:val="26"/>
          <w:szCs w:val="26"/>
          <w:lang w:val="ru-RU"/>
        </w:rPr>
      </w:pPr>
    </w:p>
    <w:p w:rsidR="00CB4045" w:rsidRDefault="00E12032" w:rsidP="008804E2">
      <w:pPr>
        <w:pStyle w:val="20"/>
        <w:shd w:val="clear" w:color="auto" w:fill="auto"/>
        <w:spacing w:line="240" w:lineRule="auto"/>
        <w:ind w:left="20" w:hanging="20"/>
        <w:jc w:val="center"/>
        <w:rPr>
          <w:rStyle w:val="2105pt"/>
          <w:b w:val="0"/>
          <w:sz w:val="26"/>
          <w:szCs w:val="26"/>
          <w:lang w:val="ru-RU"/>
        </w:rPr>
      </w:pPr>
      <w:r w:rsidRPr="008804E2">
        <w:rPr>
          <w:rStyle w:val="2105pt"/>
          <w:b w:val="0"/>
          <w:sz w:val="26"/>
          <w:szCs w:val="26"/>
        </w:rPr>
        <w:t>УСТАНОВИЛ:</w:t>
      </w:r>
    </w:p>
    <w:p w:rsidR="008804E2" w:rsidRPr="008804E2" w:rsidRDefault="008804E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  <w:lang w:val="ru-RU"/>
        </w:rPr>
      </w:pPr>
      <w:bookmarkStart w:id="0" w:name="_GoBack"/>
      <w:bookmarkEnd w:id="0"/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"/>
          <w:b w:val="0"/>
          <w:sz w:val="26"/>
          <w:szCs w:val="26"/>
        </w:rPr>
        <w:t>Т</w:t>
      </w:r>
      <w:r w:rsidR="008804E2">
        <w:rPr>
          <w:rStyle w:val="2105pt"/>
          <w:b w:val="0"/>
          <w:sz w:val="26"/>
          <w:szCs w:val="26"/>
          <w:lang w:val="ru-RU"/>
        </w:rPr>
        <w:t>.</w:t>
      </w:r>
      <w:r w:rsidRPr="008804E2">
        <w:rPr>
          <w:rStyle w:val="2105pt"/>
          <w:b w:val="0"/>
          <w:sz w:val="26"/>
          <w:szCs w:val="26"/>
        </w:rPr>
        <w:t>С.А. обратился в суд с иском к Министерству финансов Российской Федерации,</w:t>
      </w:r>
      <w:r w:rsidR="008804E2">
        <w:rPr>
          <w:rStyle w:val="2105pt"/>
          <w:b w:val="0"/>
          <w:sz w:val="26"/>
          <w:szCs w:val="26"/>
          <w:lang w:val="ru-RU"/>
        </w:rPr>
        <w:t xml:space="preserve"> </w:t>
      </w:r>
      <w:r w:rsidRPr="008804E2">
        <w:rPr>
          <w:rStyle w:val="2105pt"/>
          <w:b w:val="0"/>
          <w:sz w:val="26"/>
          <w:szCs w:val="26"/>
        </w:rPr>
        <w:t>Главному Управлению Федеральной службы исполнения наказаний по Челябинской области о возложении обязанности принести извинения за причиненный моральный ущерб, взыскании компенс</w:t>
      </w:r>
      <w:r w:rsidRPr="008804E2">
        <w:rPr>
          <w:rStyle w:val="2105pt"/>
          <w:b w:val="0"/>
          <w:sz w:val="26"/>
          <w:szCs w:val="26"/>
        </w:rPr>
        <w:t>ации морального вреда в размере 310</w:t>
      </w:r>
      <w:r w:rsidR="008804E2">
        <w:rPr>
          <w:rStyle w:val="2105pt"/>
          <w:b w:val="0"/>
          <w:sz w:val="26"/>
          <w:szCs w:val="26"/>
          <w:lang w:val="ru-RU"/>
        </w:rPr>
        <w:t xml:space="preserve"> </w:t>
      </w:r>
      <w:r w:rsidRPr="008804E2">
        <w:rPr>
          <w:rStyle w:val="2105pt"/>
          <w:b w:val="0"/>
          <w:sz w:val="26"/>
          <w:szCs w:val="26"/>
        </w:rPr>
        <w:t>000 рублей.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proofErr w:type="gramStart"/>
      <w:r w:rsidRPr="008804E2">
        <w:rPr>
          <w:rStyle w:val="2105pt"/>
          <w:b w:val="0"/>
          <w:sz w:val="26"/>
          <w:szCs w:val="26"/>
        </w:rPr>
        <w:t>Требования мотивировал тем, что в период с 28 мая 2015 года по 17 июня 2015 года содержался в камерах № 66 и 68 ФКУ СИЗО - 3 ГУФСИН России по Челябинской области, чем грубо нарушались его права, поскольку на п</w:t>
      </w:r>
      <w:r w:rsidRPr="008804E2">
        <w:rPr>
          <w:rStyle w:val="2105pt"/>
          <w:b w:val="0"/>
          <w:sz w:val="26"/>
          <w:szCs w:val="26"/>
        </w:rPr>
        <w:t>ротяжении длительного времени он был помещен в бесчеловечные и невыносимые условия содержания, подвергнут унижающему достоинство человека обращению.</w:t>
      </w:r>
      <w:proofErr w:type="gramEnd"/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"/>
          <w:b w:val="0"/>
          <w:sz w:val="26"/>
          <w:szCs w:val="26"/>
        </w:rPr>
        <w:t>Судом привлечено к участию в деле в качестве соответчика ФКУ СИЗО - 3 ГУФСИН России по Челябинской области.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"/>
          <w:b w:val="0"/>
          <w:sz w:val="26"/>
          <w:szCs w:val="26"/>
        </w:rPr>
        <w:t>Истец Т</w:t>
      </w:r>
      <w:r w:rsidR="008804E2">
        <w:rPr>
          <w:rStyle w:val="2105pt"/>
          <w:b w:val="0"/>
          <w:sz w:val="26"/>
          <w:szCs w:val="26"/>
          <w:lang w:val="ru-RU"/>
        </w:rPr>
        <w:t>.</w:t>
      </w:r>
      <w:r w:rsidRPr="008804E2">
        <w:rPr>
          <w:rStyle w:val="2105pt"/>
          <w:b w:val="0"/>
          <w:sz w:val="26"/>
          <w:szCs w:val="26"/>
        </w:rPr>
        <w:t>С.А. в судебном заседании настаивал на удовлетворении требований по доводам, изложенным в иске.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"/>
          <w:b w:val="0"/>
          <w:sz w:val="26"/>
          <w:szCs w:val="26"/>
        </w:rPr>
        <w:t xml:space="preserve">Представитель ответчика Министерства финансов Российской Федерации, представитель </w:t>
      </w:r>
      <w:proofErr w:type="gramStart"/>
      <w:r w:rsidRPr="008804E2">
        <w:rPr>
          <w:rStyle w:val="2105pt"/>
          <w:b w:val="0"/>
          <w:sz w:val="26"/>
          <w:szCs w:val="26"/>
        </w:rPr>
        <w:t>ответчика Главного Управления Федеральной службы исполнения наказ</w:t>
      </w:r>
      <w:r w:rsidRPr="008804E2">
        <w:rPr>
          <w:rStyle w:val="2105pt"/>
          <w:b w:val="0"/>
          <w:sz w:val="26"/>
          <w:szCs w:val="26"/>
        </w:rPr>
        <w:t>аний</w:t>
      </w:r>
      <w:proofErr w:type="gramEnd"/>
      <w:r w:rsidRPr="008804E2">
        <w:rPr>
          <w:rStyle w:val="2105pt"/>
          <w:b w:val="0"/>
          <w:sz w:val="26"/>
          <w:szCs w:val="26"/>
        </w:rPr>
        <w:t xml:space="preserve"> по Челябинской области в судебное заседание не явились, извещены</w:t>
      </w:r>
      <w:r w:rsidR="008804E2">
        <w:rPr>
          <w:rStyle w:val="2105pt"/>
          <w:b w:val="0"/>
          <w:sz w:val="26"/>
          <w:szCs w:val="26"/>
          <w:lang w:val="ru-RU"/>
        </w:rPr>
        <w:t xml:space="preserve"> </w:t>
      </w:r>
      <w:r w:rsidRPr="008804E2">
        <w:rPr>
          <w:rStyle w:val="2105pt"/>
          <w:b w:val="0"/>
          <w:sz w:val="26"/>
          <w:szCs w:val="26"/>
        </w:rPr>
        <w:t>надлежащим образом.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"/>
          <w:b w:val="0"/>
          <w:sz w:val="26"/>
          <w:szCs w:val="26"/>
        </w:rPr>
        <w:t>Представитель ответчика ФКУ СИЗО - 3 ГУФСИН России по Челябинской области</w:t>
      </w:r>
      <w:r w:rsidR="008804E2">
        <w:rPr>
          <w:rStyle w:val="2105pt"/>
          <w:b w:val="0"/>
          <w:sz w:val="26"/>
          <w:szCs w:val="26"/>
          <w:lang w:val="ru-RU"/>
        </w:rPr>
        <w:t xml:space="preserve"> </w:t>
      </w:r>
      <w:r w:rsidRPr="008804E2">
        <w:rPr>
          <w:rStyle w:val="2105pt"/>
          <w:b w:val="0"/>
          <w:sz w:val="26"/>
          <w:szCs w:val="26"/>
        </w:rPr>
        <w:t>С</w:t>
      </w:r>
      <w:r w:rsidR="008804E2">
        <w:rPr>
          <w:rStyle w:val="2105pt"/>
          <w:b w:val="0"/>
          <w:sz w:val="26"/>
          <w:szCs w:val="26"/>
          <w:lang w:val="ru-RU"/>
        </w:rPr>
        <w:t>.</w:t>
      </w:r>
      <w:r w:rsidRPr="008804E2">
        <w:rPr>
          <w:rStyle w:val="2105pt"/>
          <w:b w:val="0"/>
          <w:sz w:val="26"/>
          <w:szCs w:val="26"/>
        </w:rPr>
        <w:t>Ю.В. в судебном заседании возражала против удовлетворения исковых требований.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"/>
          <w:b w:val="0"/>
          <w:sz w:val="26"/>
          <w:szCs w:val="26"/>
        </w:rPr>
        <w:t>Выслуш</w:t>
      </w:r>
      <w:r w:rsidRPr="008804E2">
        <w:rPr>
          <w:rStyle w:val="2105pt"/>
          <w:b w:val="0"/>
          <w:sz w:val="26"/>
          <w:szCs w:val="26"/>
        </w:rPr>
        <w:t>ав стороны, исследовав представленные в материалы дела письменные доказательства, суд приходит к следующему.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"/>
          <w:b w:val="0"/>
          <w:sz w:val="26"/>
          <w:szCs w:val="26"/>
        </w:rPr>
        <w:t xml:space="preserve">В соответствии со </w:t>
      </w:r>
      <w:r w:rsidRPr="008804E2">
        <w:rPr>
          <w:rStyle w:val="2105pt0"/>
          <w:b w:val="0"/>
          <w:sz w:val="26"/>
          <w:szCs w:val="26"/>
          <w:u w:val="none"/>
        </w:rPr>
        <w:t>ст.</w:t>
      </w:r>
      <w:r w:rsidR="008804E2" w:rsidRPr="008804E2">
        <w:rPr>
          <w:rStyle w:val="2105pt0"/>
          <w:b w:val="0"/>
          <w:sz w:val="26"/>
          <w:szCs w:val="26"/>
          <w:u w:val="none"/>
          <w:lang w:val="ru-RU"/>
        </w:rPr>
        <w:t xml:space="preserve"> 3</w:t>
      </w:r>
      <w:r w:rsidRPr="008804E2">
        <w:rPr>
          <w:rStyle w:val="2105pt"/>
          <w:b w:val="0"/>
          <w:sz w:val="26"/>
          <w:szCs w:val="26"/>
        </w:rPr>
        <w:t xml:space="preserve"> Конвенции о защите прав человека и основных свобод и требованиями, содержащимися в постановлениях Европейского Суда по правам человека, условия содержания обвиняемых под стражей должны быть совместимы с уважением к человеческому достоинству. При этом лицу</w:t>
      </w:r>
      <w:r w:rsidRPr="008804E2">
        <w:rPr>
          <w:rStyle w:val="2105pt"/>
          <w:b w:val="0"/>
          <w:sz w:val="26"/>
          <w:szCs w:val="26"/>
        </w:rPr>
        <w:t xml:space="preserve"> не должны причиняться лишения и страдания в более высокой степени, чем тот уровень страданий, который </w:t>
      </w:r>
      <w:r w:rsidRPr="008804E2">
        <w:rPr>
          <w:rStyle w:val="2105pt"/>
          <w:b w:val="0"/>
          <w:sz w:val="26"/>
          <w:szCs w:val="26"/>
        </w:rPr>
        <w:lastRenderedPageBreak/>
        <w:t>неизбежен при лишении свободы, а здоровье и благополучие лица должны быть гарантированы с учетом практических требований режима содержания.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2"/>
          <w:b w:val="0"/>
          <w:sz w:val="26"/>
          <w:szCs w:val="26"/>
          <w:u w:val="none"/>
        </w:rPr>
        <w:t>Статьей 53</w:t>
      </w:r>
      <w:r w:rsidRPr="008804E2">
        <w:rPr>
          <w:rStyle w:val="2105pt1"/>
          <w:b w:val="0"/>
          <w:sz w:val="26"/>
          <w:szCs w:val="26"/>
        </w:rPr>
        <w:t xml:space="preserve"> Ко</w:t>
      </w:r>
      <w:r w:rsidRPr="008804E2">
        <w:rPr>
          <w:rStyle w:val="2105pt1"/>
          <w:b w:val="0"/>
          <w:sz w:val="26"/>
          <w:szCs w:val="26"/>
        </w:rPr>
        <w:t>нституции РФ установлено право каждого на возмещение государством вреда, причиненного незаконными действиями (или бездействием) органов государственной власти или их должностных лиц.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1"/>
          <w:b w:val="0"/>
          <w:sz w:val="26"/>
          <w:szCs w:val="26"/>
        </w:rPr>
        <w:t xml:space="preserve">В силу </w:t>
      </w:r>
      <w:r w:rsidRPr="008804E2">
        <w:rPr>
          <w:rStyle w:val="2105pt2"/>
          <w:b w:val="0"/>
          <w:sz w:val="26"/>
          <w:szCs w:val="26"/>
          <w:u w:val="none"/>
        </w:rPr>
        <w:t>ст. 1069</w:t>
      </w:r>
      <w:r w:rsidRPr="008804E2">
        <w:rPr>
          <w:rStyle w:val="2105pt1"/>
          <w:b w:val="0"/>
          <w:sz w:val="26"/>
          <w:szCs w:val="26"/>
        </w:rPr>
        <w:t xml:space="preserve"> Гражданского кодекса РФ вред, причиненный гражданину или </w:t>
      </w:r>
      <w:r w:rsidRPr="008804E2">
        <w:rPr>
          <w:rStyle w:val="2105pt1"/>
          <w:b w:val="0"/>
          <w:sz w:val="26"/>
          <w:szCs w:val="26"/>
        </w:rPr>
        <w:t>юридическому лицу в результате незаконных действий (бездействия) государственных органов, органов местного самоуправления либо должностных лиц этих органов, в том числе в результате издания не соответствующего закону или иному правовому акту акта государст</w:t>
      </w:r>
      <w:r w:rsidRPr="008804E2">
        <w:rPr>
          <w:rStyle w:val="2105pt1"/>
          <w:b w:val="0"/>
          <w:sz w:val="26"/>
          <w:szCs w:val="26"/>
        </w:rPr>
        <w:t>венного органа или органа местного самоуправления, подлежит возмещению. Вред возмещается за счет соответственно казны Российской Федерации, казны субъекта Российской Федерации или казны муниципального образования.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1"/>
          <w:b w:val="0"/>
          <w:sz w:val="26"/>
          <w:szCs w:val="26"/>
        </w:rPr>
        <w:t xml:space="preserve">Согласно </w:t>
      </w:r>
      <w:r w:rsidRPr="008804E2">
        <w:rPr>
          <w:rStyle w:val="2105pt2"/>
          <w:b w:val="0"/>
          <w:sz w:val="26"/>
          <w:szCs w:val="26"/>
          <w:u w:val="none"/>
        </w:rPr>
        <w:t>ст.</w:t>
      </w:r>
      <w:r w:rsidR="008804E2">
        <w:rPr>
          <w:rStyle w:val="2105pt2"/>
          <w:b w:val="0"/>
          <w:sz w:val="26"/>
          <w:szCs w:val="26"/>
          <w:u w:val="none"/>
          <w:lang w:val="ru-RU"/>
        </w:rPr>
        <w:t xml:space="preserve"> </w:t>
      </w:r>
      <w:r w:rsidRPr="008804E2">
        <w:rPr>
          <w:rStyle w:val="2105pt2"/>
          <w:b w:val="0"/>
          <w:sz w:val="26"/>
          <w:szCs w:val="26"/>
          <w:u w:val="none"/>
        </w:rPr>
        <w:t>151</w:t>
      </w:r>
      <w:r w:rsidRPr="008804E2">
        <w:rPr>
          <w:rStyle w:val="2105pt1"/>
          <w:b w:val="0"/>
          <w:sz w:val="26"/>
          <w:szCs w:val="26"/>
        </w:rPr>
        <w:t xml:space="preserve"> Гражданского кодекса РФ, е</w:t>
      </w:r>
      <w:r w:rsidRPr="008804E2">
        <w:rPr>
          <w:rStyle w:val="2105pt1"/>
          <w:b w:val="0"/>
          <w:sz w:val="26"/>
          <w:szCs w:val="26"/>
        </w:rPr>
        <w:t>сли гражданину причинен моральный вред (физические или нравственные страдания) действиями, нарушающими его личные неимущественные права, либо посягающими на принадлежащие гражданину другие нематериальные блага, а также в других случаях, предусмотренных зак</w:t>
      </w:r>
      <w:r w:rsidRPr="008804E2">
        <w:rPr>
          <w:rStyle w:val="2105pt1"/>
          <w:b w:val="0"/>
          <w:sz w:val="26"/>
          <w:szCs w:val="26"/>
        </w:rPr>
        <w:t>оном, суд может возложить на нарушителя обязанность денежной компенсации указанного вреда.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1"/>
          <w:b w:val="0"/>
          <w:sz w:val="26"/>
          <w:szCs w:val="26"/>
        </w:rPr>
        <w:t>Судом установлено и материалами дела подтверждается, что Т</w:t>
      </w:r>
      <w:r w:rsidR="008804E2">
        <w:rPr>
          <w:rStyle w:val="2105pt1"/>
          <w:b w:val="0"/>
          <w:sz w:val="26"/>
          <w:szCs w:val="26"/>
          <w:lang w:val="ru-RU"/>
        </w:rPr>
        <w:t>.</w:t>
      </w:r>
      <w:r w:rsidRPr="008804E2">
        <w:rPr>
          <w:rStyle w:val="2105pt1"/>
          <w:b w:val="0"/>
          <w:sz w:val="26"/>
          <w:szCs w:val="26"/>
        </w:rPr>
        <w:t>С.А. прибыл в ФКУ СИЗО-З ГУФСИН России по Челябинской области 28 мая 2015 года из ФКУ СИЗО-5 г. Чистоп</w:t>
      </w:r>
      <w:r w:rsidRPr="008804E2">
        <w:rPr>
          <w:rStyle w:val="2105pt1"/>
          <w:b w:val="0"/>
          <w:sz w:val="26"/>
          <w:szCs w:val="26"/>
        </w:rPr>
        <w:t xml:space="preserve">оля ГУФСИН России по Республике Татарстан транзитом и 17 июня 2015 года был </w:t>
      </w:r>
      <w:proofErr w:type="spellStart"/>
      <w:r w:rsidRPr="008804E2">
        <w:rPr>
          <w:rStyle w:val="2105pt1"/>
          <w:b w:val="0"/>
          <w:sz w:val="26"/>
          <w:szCs w:val="26"/>
        </w:rPr>
        <w:t>этапирован</w:t>
      </w:r>
      <w:proofErr w:type="spellEnd"/>
      <w:r w:rsidRPr="008804E2">
        <w:rPr>
          <w:rStyle w:val="2105pt1"/>
          <w:b w:val="0"/>
          <w:sz w:val="26"/>
          <w:szCs w:val="26"/>
        </w:rPr>
        <w:t xml:space="preserve"> в ФКУ СИЗО-1 ГУФСИН России по Иркутской области.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1"/>
          <w:b w:val="0"/>
          <w:sz w:val="26"/>
          <w:szCs w:val="26"/>
        </w:rPr>
        <w:t>По прибытию в ФКУ СИЗО - 3 ГУФСИН России по Челябинской области Т</w:t>
      </w:r>
      <w:r w:rsidR="008804E2">
        <w:rPr>
          <w:rStyle w:val="2105pt1"/>
          <w:b w:val="0"/>
          <w:sz w:val="26"/>
          <w:szCs w:val="26"/>
          <w:lang w:val="ru-RU"/>
        </w:rPr>
        <w:t>.</w:t>
      </w:r>
      <w:r w:rsidRPr="008804E2">
        <w:rPr>
          <w:rStyle w:val="2105pt1"/>
          <w:b w:val="0"/>
          <w:sz w:val="26"/>
          <w:szCs w:val="26"/>
        </w:rPr>
        <w:t>С.А. содержался в 2-х камерах: в период с 28 мая 2</w:t>
      </w:r>
      <w:r w:rsidRPr="008804E2">
        <w:rPr>
          <w:rStyle w:val="2105pt1"/>
          <w:b w:val="0"/>
          <w:sz w:val="26"/>
          <w:szCs w:val="26"/>
        </w:rPr>
        <w:t xml:space="preserve">015 года по 11 июня 2015 года в камере № 66, с 11 июня 2015 года </w:t>
      </w:r>
      <w:proofErr w:type="gramStart"/>
      <w:r w:rsidRPr="008804E2">
        <w:rPr>
          <w:rStyle w:val="2105pt1"/>
          <w:b w:val="0"/>
          <w:sz w:val="26"/>
          <w:szCs w:val="26"/>
        </w:rPr>
        <w:t>по</w:t>
      </w:r>
      <w:proofErr w:type="gramEnd"/>
      <w:r w:rsidRPr="008804E2">
        <w:rPr>
          <w:rStyle w:val="2105pt1"/>
          <w:b w:val="0"/>
          <w:sz w:val="26"/>
          <w:szCs w:val="26"/>
        </w:rPr>
        <w:t xml:space="preserve"> 17 июня 2015 года в камере № 68.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1"/>
          <w:b w:val="0"/>
          <w:sz w:val="26"/>
          <w:szCs w:val="26"/>
        </w:rPr>
        <w:t>Обращаясь в суд с настоящим иском, Т</w:t>
      </w:r>
      <w:r w:rsidR="008804E2">
        <w:rPr>
          <w:rStyle w:val="2105pt1"/>
          <w:b w:val="0"/>
          <w:sz w:val="26"/>
          <w:szCs w:val="26"/>
          <w:lang w:val="ru-RU"/>
        </w:rPr>
        <w:t>.</w:t>
      </w:r>
      <w:r w:rsidRPr="008804E2">
        <w:rPr>
          <w:rStyle w:val="2105pt1"/>
          <w:b w:val="0"/>
          <w:sz w:val="26"/>
          <w:szCs w:val="26"/>
        </w:rPr>
        <w:t>С.А. обосновал причинение ему морального вреда ненадлежащими условиями содержания в ФКУ СИЗО-З ГУФСИН России по Че</w:t>
      </w:r>
      <w:r w:rsidRPr="008804E2">
        <w:rPr>
          <w:rStyle w:val="2105pt1"/>
          <w:b w:val="0"/>
          <w:sz w:val="26"/>
          <w:szCs w:val="26"/>
        </w:rPr>
        <w:t>лябинской области.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1"/>
          <w:b w:val="0"/>
          <w:sz w:val="26"/>
          <w:szCs w:val="26"/>
        </w:rPr>
        <w:t>Для применения ответственности, предусмотренной ст. 1069 Гражданского кодекса РФ, лицо, требующее возмещения убытков за счет государства, должно доказать противоправность действий (бездействия) государственных органов, органов местного с</w:t>
      </w:r>
      <w:r w:rsidRPr="008804E2">
        <w:rPr>
          <w:rStyle w:val="2105pt1"/>
          <w:b w:val="0"/>
          <w:sz w:val="26"/>
          <w:szCs w:val="26"/>
        </w:rPr>
        <w:t>амоуправления либо должностных лиц этих органов, наличие причинно-следственной связи между действиями (бездействием) названных органов и возникшими убытками, а также размер причиненного вреда.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1"/>
          <w:b w:val="0"/>
          <w:sz w:val="26"/>
          <w:szCs w:val="26"/>
        </w:rPr>
        <w:t>Порядок и условия содержания под стражей, гарантии прав и законных интересов лиц, которые в соответствии с Уголовно-процессуальным кодексом РФ задержаны по подозрению в совершении преступления, а также лиц, подозреваемых и обвиняемых в совершении преступле</w:t>
      </w:r>
      <w:r w:rsidRPr="008804E2">
        <w:rPr>
          <w:rStyle w:val="2105pt1"/>
          <w:b w:val="0"/>
          <w:sz w:val="26"/>
          <w:szCs w:val="26"/>
        </w:rPr>
        <w:t xml:space="preserve">ний, в отношении которых в соответствии с Уголовно-процессуальным кодексом РФ избрана мера пресечения в виде заключения под стражу, регулируются Федеральным законом № </w:t>
      </w:r>
      <w:r w:rsidR="008804E2">
        <w:rPr>
          <w:rStyle w:val="2105pt1"/>
          <w:b w:val="0"/>
          <w:sz w:val="26"/>
          <w:szCs w:val="26"/>
          <w:lang w:val="ru-RU"/>
        </w:rPr>
        <w:t>103</w:t>
      </w:r>
      <w:r w:rsidRPr="008804E2">
        <w:rPr>
          <w:rStyle w:val="2105pt1"/>
          <w:b w:val="0"/>
          <w:sz w:val="26"/>
          <w:szCs w:val="26"/>
        </w:rPr>
        <w:t>-ФЗ от 15 июля 1995 года «О содержании под стражей подозреваемых и обвиняемых в соверше</w:t>
      </w:r>
      <w:r w:rsidRPr="008804E2">
        <w:rPr>
          <w:rStyle w:val="2105pt1"/>
          <w:b w:val="0"/>
          <w:sz w:val="26"/>
          <w:szCs w:val="26"/>
        </w:rPr>
        <w:t>нии преступлений», Правилами внутреннего распорядка следственных изоляторов уголовно-исполнительной системы, утв. Приказом Минюста РФ от 14 октября 2005 года № 189, Уголовно-исполнительным кодексом Российской Федерации.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1"/>
          <w:b w:val="0"/>
          <w:sz w:val="26"/>
          <w:szCs w:val="26"/>
        </w:rPr>
        <w:t>Из представленных справки о состояни</w:t>
      </w:r>
      <w:r w:rsidRPr="008804E2">
        <w:rPr>
          <w:rStyle w:val="2105pt1"/>
          <w:b w:val="0"/>
          <w:sz w:val="26"/>
          <w:szCs w:val="26"/>
        </w:rPr>
        <w:t xml:space="preserve">и камер № 66 и № 68 и книги учета количественной проверки осужденных и лиц, содержащихся под стражей в ФКУ </w:t>
      </w:r>
      <w:r w:rsidRPr="008804E2">
        <w:rPr>
          <w:rStyle w:val="2105pt1"/>
          <w:b w:val="0"/>
          <w:sz w:val="26"/>
          <w:szCs w:val="26"/>
        </w:rPr>
        <w:lastRenderedPageBreak/>
        <w:t xml:space="preserve">СИЗО - 3 ГУФСИН России по Челябинской области, в которой приведены сведения о проверке количества лиц, находящихся в камерах № </w:t>
      </w:r>
      <w:r w:rsidR="00136DBE">
        <w:rPr>
          <w:rStyle w:val="2105pt1"/>
          <w:b w:val="0"/>
          <w:sz w:val="26"/>
          <w:szCs w:val="26"/>
          <w:lang w:val="ru-RU"/>
        </w:rPr>
        <w:t xml:space="preserve"> </w:t>
      </w:r>
      <w:r w:rsidRPr="008804E2">
        <w:rPr>
          <w:rStyle w:val="2105pt1"/>
          <w:b w:val="0"/>
          <w:sz w:val="26"/>
          <w:szCs w:val="26"/>
        </w:rPr>
        <w:t>66 и № 68, следует, чт</w:t>
      </w:r>
      <w:r w:rsidRPr="008804E2">
        <w:rPr>
          <w:rStyle w:val="2105pt1"/>
          <w:b w:val="0"/>
          <w:sz w:val="26"/>
          <w:szCs w:val="26"/>
        </w:rPr>
        <w:t xml:space="preserve">о общая площадь указанных камер составляет 15,5 </w:t>
      </w:r>
      <w:proofErr w:type="spellStart"/>
      <w:r w:rsidRPr="008804E2">
        <w:rPr>
          <w:rStyle w:val="2105pt1"/>
          <w:b w:val="0"/>
          <w:sz w:val="26"/>
          <w:szCs w:val="26"/>
        </w:rPr>
        <w:t>кв</w:t>
      </w:r>
      <w:proofErr w:type="gramStart"/>
      <w:r w:rsidRPr="008804E2">
        <w:rPr>
          <w:rStyle w:val="2105pt1"/>
          <w:b w:val="0"/>
          <w:sz w:val="26"/>
          <w:szCs w:val="26"/>
        </w:rPr>
        <w:t>.м</w:t>
      </w:r>
      <w:proofErr w:type="spellEnd"/>
      <w:proofErr w:type="gramEnd"/>
      <w:r w:rsidRPr="008804E2">
        <w:rPr>
          <w:rStyle w:val="2105pt1"/>
          <w:b w:val="0"/>
          <w:sz w:val="26"/>
          <w:szCs w:val="26"/>
        </w:rPr>
        <w:t xml:space="preserve"> и 9,8 </w:t>
      </w:r>
      <w:proofErr w:type="spellStart"/>
      <w:r w:rsidRPr="008804E2">
        <w:rPr>
          <w:rStyle w:val="2105pt1"/>
          <w:b w:val="0"/>
          <w:sz w:val="26"/>
          <w:szCs w:val="26"/>
        </w:rPr>
        <w:t>кв.м</w:t>
      </w:r>
      <w:proofErr w:type="spellEnd"/>
      <w:r w:rsidRPr="008804E2">
        <w:rPr>
          <w:rStyle w:val="2105pt1"/>
          <w:b w:val="0"/>
          <w:sz w:val="26"/>
          <w:szCs w:val="26"/>
        </w:rPr>
        <w:t xml:space="preserve"> соответственно, в период нахождения в них Т</w:t>
      </w:r>
      <w:r w:rsidR="008804E2">
        <w:rPr>
          <w:rStyle w:val="2105pt1"/>
          <w:b w:val="0"/>
          <w:sz w:val="26"/>
          <w:szCs w:val="26"/>
          <w:lang w:val="ru-RU"/>
        </w:rPr>
        <w:t>.</w:t>
      </w:r>
      <w:r w:rsidRPr="008804E2">
        <w:rPr>
          <w:rStyle w:val="2105pt1"/>
          <w:b w:val="0"/>
          <w:sz w:val="26"/>
          <w:szCs w:val="26"/>
        </w:rPr>
        <w:t>С.А.</w:t>
      </w:r>
      <w:r w:rsidR="008804E2">
        <w:rPr>
          <w:rStyle w:val="2105pt1"/>
          <w:b w:val="0"/>
          <w:sz w:val="26"/>
          <w:szCs w:val="26"/>
          <w:lang w:val="ru-RU"/>
        </w:rPr>
        <w:t xml:space="preserve"> </w:t>
      </w:r>
      <w:r w:rsidRPr="008804E2">
        <w:rPr>
          <w:rStyle w:val="2105pt1"/>
          <w:b w:val="0"/>
          <w:sz w:val="26"/>
          <w:szCs w:val="26"/>
        </w:rPr>
        <w:t>количество осужденных и лиц, содержащихся под стражей, в камерах не превышало количество спальных мест.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proofErr w:type="gramStart"/>
      <w:r w:rsidRPr="008804E2">
        <w:rPr>
          <w:rStyle w:val="2105pt3"/>
          <w:b w:val="0"/>
          <w:sz w:val="26"/>
          <w:szCs w:val="26"/>
        </w:rPr>
        <w:t>Материалами дела установлено, что</w:t>
      </w:r>
      <w:r w:rsidRPr="008804E2">
        <w:rPr>
          <w:rStyle w:val="2105pt3"/>
          <w:b w:val="0"/>
          <w:sz w:val="26"/>
          <w:szCs w:val="26"/>
        </w:rPr>
        <w:t xml:space="preserve"> камеры, в которых содержался Т</w:t>
      </w:r>
      <w:r w:rsidR="00136DBE">
        <w:rPr>
          <w:rStyle w:val="2105pt3"/>
          <w:b w:val="0"/>
          <w:sz w:val="26"/>
          <w:szCs w:val="26"/>
          <w:lang w:val="ru-RU"/>
        </w:rPr>
        <w:t>.</w:t>
      </w:r>
      <w:r w:rsidRPr="008804E2">
        <w:rPr>
          <w:rStyle w:val="2105pt3"/>
          <w:b w:val="0"/>
          <w:sz w:val="26"/>
          <w:szCs w:val="26"/>
        </w:rPr>
        <w:t>С.А., оборудованы в соответствии с действующими нормативными требованиями, установленными приказом Минюста РФ от 28 мая 2001 года № 161 «Об утверждении норм проектирования следственных изоляторов и тюрем Министерства юст</w:t>
      </w:r>
      <w:r w:rsidRPr="008804E2">
        <w:rPr>
          <w:rStyle w:val="2105pt3"/>
          <w:b w:val="0"/>
          <w:sz w:val="26"/>
          <w:szCs w:val="26"/>
        </w:rPr>
        <w:t>иции Российской Федерации (СП 15-01 Минюста России)», Приказом ФСИН РФ от 27 июля 2006 года № 512 «Об утверждении номенклатуры, норм обеспечения и сроков</w:t>
      </w:r>
      <w:proofErr w:type="gramEnd"/>
      <w:r w:rsidRPr="008804E2">
        <w:rPr>
          <w:rStyle w:val="2105pt3"/>
          <w:b w:val="0"/>
          <w:sz w:val="26"/>
          <w:szCs w:val="26"/>
        </w:rPr>
        <w:t xml:space="preserve"> эксплуатации мебели, инвентаря, оборудования и предметов хозяйственного обихода (имущества) для учрежд</w:t>
      </w:r>
      <w:r w:rsidRPr="008804E2">
        <w:rPr>
          <w:rStyle w:val="2105pt3"/>
          <w:b w:val="0"/>
          <w:sz w:val="26"/>
          <w:szCs w:val="26"/>
        </w:rPr>
        <w:t>ений, исполняющих уголовные наказания в виде лишения свободы, и следственных изоляторов уголовно-исполнительной системы».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proofErr w:type="gramStart"/>
      <w:r w:rsidRPr="008804E2">
        <w:rPr>
          <w:rStyle w:val="2105pt3"/>
          <w:b w:val="0"/>
          <w:sz w:val="26"/>
          <w:szCs w:val="26"/>
        </w:rPr>
        <w:t>В частности, камеры оборудованы согласно п.</w:t>
      </w:r>
      <w:r w:rsidR="00B2287C">
        <w:rPr>
          <w:rStyle w:val="2105pt3"/>
          <w:b w:val="0"/>
          <w:sz w:val="26"/>
          <w:szCs w:val="26"/>
          <w:lang w:val="ru-RU"/>
        </w:rPr>
        <w:t xml:space="preserve"> </w:t>
      </w:r>
      <w:r w:rsidRPr="008804E2">
        <w:rPr>
          <w:rStyle w:val="2105pt3"/>
          <w:b w:val="0"/>
          <w:sz w:val="26"/>
          <w:szCs w:val="26"/>
        </w:rPr>
        <w:t>8.57 свода правил «Нормы проектирования следственных изоляторов и тюрем Минюста России», ут</w:t>
      </w:r>
      <w:r w:rsidRPr="008804E2">
        <w:rPr>
          <w:rStyle w:val="2105pt3"/>
          <w:b w:val="0"/>
          <w:sz w:val="26"/>
          <w:szCs w:val="26"/>
        </w:rPr>
        <w:t>вержденных приказом Минюста России от 28 мая 2001 года № 161-дсп, а именно: одноярусные кровати с габаритными размерами 1,9x0,7 метра; стол и скамейка; шкаф для продуктов; вешалка для верхней одежды; полка для туалетных принадлежностей;</w:t>
      </w:r>
      <w:proofErr w:type="gramEnd"/>
      <w:r w:rsidRPr="008804E2">
        <w:rPr>
          <w:rStyle w:val="2105pt3"/>
          <w:b w:val="0"/>
          <w:sz w:val="26"/>
          <w:szCs w:val="26"/>
        </w:rPr>
        <w:t xml:space="preserve"> зеркало, вмонтирова</w:t>
      </w:r>
      <w:r w:rsidRPr="008804E2">
        <w:rPr>
          <w:rStyle w:val="2105pt3"/>
          <w:b w:val="0"/>
          <w:sz w:val="26"/>
          <w:szCs w:val="26"/>
        </w:rPr>
        <w:t xml:space="preserve">нное в стену камеры; подставка </w:t>
      </w:r>
      <w:proofErr w:type="gramStart"/>
      <w:r w:rsidRPr="008804E2">
        <w:rPr>
          <w:rStyle w:val="2105pt3"/>
          <w:b w:val="0"/>
          <w:sz w:val="26"/>
          <w:szCs w:val="26"/>
        </w:rPr>
        <w:t>под</w:t>
      </w:r>
      <w:proofErr w:type="gramEnd"/>
      <w:r w:rsidRPr="008804E2">
        <w:rPr>
          <w:rStyle w:val="2105pt3"/>
          <w:b w:val="0"/>
          <w:sz w:val="26"/>
          <w:szCs w:val="26"/>
        </w:rPr>
        <w:t xml:space="preserve"> </w:t>
      </w:r>
      <w:proofErr w:type="gramStart"/>
      <w:r w:rsidRPr="008804E2">
        <w:rPr>
          <w:rStyle w:val="2105pt3"/>
          <w:b w:val="0"/>
          <w:sz w:val="26"/>
          <w:szCs w:val="26"/>
        </w:rPr>
        <w:t>бачек</w:t>
      </w:r>
      <w:proofErr w:type="gramEnd"/>
      <w:r w:rsidRPr="008804E2">
        <w:rPr>
          <w:rStyle w:val="2105pt3"/>
          <w:b w:val="0"/>
          <w:sz w:val="26"/>
          <w:szCs w:val="26"/>
        </w:rPr>
        <w:t xml:space="preserve"> для питьевой воды; бачек для питьевой воды; радиодинамик для вещания общегосударственной программы; урна для мусора; светильники рабочего и дежурного освещения; таз для гигиенических целей и стирки одежды.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3"/>
          <w:b w:val="0"/>
          <w:sz w:val="26"/>
          <w:szCs w:val="26"/>
        </w:rPr>
        <w:t>Санитарны</w:t>
      </w:r>
      <w:r w:rsidRPr="008804E2">
        <w:rPr>
          <w:rStyle w:val="2105pt3"/>
          <w:b w:val="0"/>
          <w:sz w:val="26"/>
          <w:szCs w:val="26"/>
        </w:rPr>
        <w:t>й узел в камерах оборудован в соответствии с п.8.66 свода правил «Нормы проектирования следственных изоляторов и тюрем Минюста России», утвержденных приказом Минюста России от 28 мая 2001 года № 161-дсп, а именно: в камерах № 66 и № 68 напольные чаши (унит</w:t>
      </w:r>
      <w:r w:rsidRPr="008804E2">
        <w:rPr>
          <w:rStyle w:val="2105pt3"/>
          <w:b w:val="0"/>
          <w:sz w:val="26"/>
          <w:szCs w:val="26"/>
        </w:rPr>
        <w:t>азы) и умывальник размещены в кабинах с дверьми, открывающимися наружу. Кабины имеют перегородку высотой 2,2 м</w:t>
      </w:r>
      <w:proofErr w:type="gramStart"/>
      <w:r w:rsidRPr="008804E2">
        <w:rPr>
          <w:rStyle w:val="2105pt3"/>
          <w:b w:val="0"/>
          <w:sz w:val="26"/>
          <w:szCs w:val="26"/>
        </w:rPr>
        <w:t>2</w:t>
      </w:r>
      <w:proofErr w:type="gramEnd"/>
      <w:r w:rsidRPr="008804E2">
        <w:rPr>
          <w:rStyle w:val="2105pt3"/>
          <w:b w:val="0"/>
          <w:sz w:val="26"/>
          <w:szCs w:val="26"/>
        </w:rPr>
        <w:t xml:space="preserve"> от пола.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3"/>
          <w:b w:val="0"/>
          <w:sz w:val="26"/>
          <w:szCs w:val="26"/>
        </w:rPr>
        <w:t>Освещение в камерах искусственное и естественное. Препятствий для естественного освещения (жалюзи, металлические листы, доски) отсутств</w:t>
      </w:r>
      <w:r w:rsidRPr="008804E2">
        <w:rPr>
          <w:rStyle w:val="2105pt3"/>
          <w:b w:val="0"/>
          <w:sz w:val="26"/>
          <w:szCs w:val="26"/>
        </w:rPr>
        <w:t>уют.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3"/>
          <w:b w:val="0"/>
          <w:sz w:val="26"/>
          <w:szCs w:val="26"/>
        </w:rPr>
        <w:t>В соответствии с п.</w:t>
      </w:r>
      <w:r w:rsidR="00B2287C">
        <w:rPr>
          <w:rStyle w:val="2105pt3"/>
          <w:b w:val="0"/>
          <w:sz w:val="26"/>
          <w:szCs w:val="26"/>
          <w:lang w:val="ru-RU"/>
        </w:rPr>
        <w:t xml:space="preserve"> </w:t>
      </w:r>
      <w:r w:rsidRPr="008804E2">
        <w:rPr>
          <w:rStyle w:val="2105pt3"/>
          <w:b w:val="0"/>
          <w:sz w:val="26"/>
          <w:szCs w:val="26"/>
        </w:rPr>
        <w:t xml:space="preserve">8.64 свода правил «Нормы проектирования следственных изоляторов и тюрем Минюста России», утвержденных приказом Минюста России от 28 мая 2001 года № 161- </w:t>
      </w:r>
      <w:proofErr w:type="spellStart"/>
      <w:r w:rsidRPr="008804E2">
        <w:rPr>
          <w:rStyle w:val="2105pt3"/>
          <w:b w:val="0"/>
          <w:sz w:val="26"/>
          <w:szCs w:val="26"/>
        </w:rPr>
        <w:t>дсп</w:t>
      </w:r>
      <w:proofErr w:type="spellEnd"/>
      <w:r w:rsidRPr="008804E2">
        <w:rPr>
          <w:rStyle w:val="2105pt3"/>
          <w:b w:val="0"/>
          <w:sz w:val="26"/>
          <w:szCs w:val="26"/>
        </w:rPr>
        <w:t>, оконные переплеты в камерах створные и оборудованы для вентиляции форточка</w:t>
      </w:r>
      <w:r w:rsidRPr="008804E2">
        <w:rPr>
          <w:rStyle w:val="2105pt3"/>
          <w:b w:val="0"/>
          <w:sz w:val="26"/>
          <w:szCs w:val="26"/>
        </w:rPr>
        <w:t>ми.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3"/>
          <w:b w:val="0"/>
          <w:sz w:val="26"/>
          <w:szCs w:val="26"/>
        </w:rPr>
        <w:t>Таким образом, в камерах, в которых содержался Т</w:t>
      </w:r>
      <w:r w:rsidR="00B2287C">
        <w:rPr>
          <w:rStyle w:val="2105pt3"/>
          <w:b w:val="0"/>
          <w:sz w:val="26"/>
          <w:szCs w:val="26"/>
          <w:lang w:val="ru-RU"/>
        </w:rPr>
        <w:t>.</w:t>
      </w:r>
      <w:r w:rsidRPr="008804E2">
        <w:rPr>
          <w:rStyle w:val="2105pt3"/>
          <w:b w:val="0"/>
          <w:sz w:val="26"/>
          <w:szCs w:val="26"/>
        </w:rPr>
        <w:t>С.А., имелась возможность проветривания путем открывания форточек. Оборудование оконных проемов находилось в исправном состоянии, препятствий для доступа свежего воздуха в камеры не было.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proofErr w:type="gramStart"/>
      <w:r w:rsidRPr="008804E2">
        <w:rPr>
          <w:rStyle w:val="2105pt3"/>
          <w:b w:val="0"/>
          <w:sz w:val="26"/>
          <w:szCs w:val="26"/>
        </w:rPr>
        <w:t>В соответст</w:t>
      </w:r>
      <w:r w:rsidRPr="008804E2">
        <w:rPr>
          <w:rStyle w:val="2105pt3"/>
          <w:b w:val="0"/>
          <w:sz w:val="26"/>
          <w:szCs w:val="26"/>
        </w:rPr>
        <w:t>вии с Приказом Минюста РФ от 14 октября 2005 года № 189 «Об утверждении Правил внутреннего распорядка следственных изоляторов уголовно-исполнительной системы», при поступлении и убытии из учреждения все подозреваемые, обвиняемые и осужденные, проходят сани</w:t>
      </w:r>
      <w:r w:rsidRPr="008804E2">
        <w:rPr>
          <w:rStyle w:val="2105pt3"/>
          <w:b w:val="0"/>
          <w:sz w:val="26"/>
          <w:szCs w:val="26"/>
        </w:rPr>
        <w:t xml:space="preserve">тарную обработку, которая проводиться в банно-прачечном комплексе учреждения, после чего </w:t>
      </w:r>
      <w:proofErr w:type="spellStart"/>
      <w:r w:rsidRPr="008804E2">
        <w:rPr>
          <w:rStyle w:val="2105pt3"/>
          <w:b w:val="0"/>
          <w:sz w:val="26"/>
          <w:szCs w:val="26"/>
        </w:rPr>
        <w:t>спецконтингенту</w:t>
      </w:r>
      <w:proofErr w:type="spellEnd"/>
      <w:r w:rsidRPr="008804E2">
        <w:rPr>
          <w:rStyle w:val="2105pt3"/>
          <w:b w:val="0"/>
          <w:sz w:val="26"/>
          <w:szCs w:val="26"/>
        </w:rPr>
        <w:t xml:space="preserve"> выдается постельная группа (матрац, одеяло, наволочка, и две простыни), столовые приборы: ложка, миска, чашка, а при</w:t>
      </w:r>
      <w:proofErr w:type="gramEnd"/>
      <w:r w:rsidRPr="008804E2">
        <w:rPr>
          <w:rStyle w:val="2105pt3"/>
          <w:b w:val="0"/>
          <w:sz w:val="26"/>
          <w:szCs w:val="26"/>
        </w:rPr>
        <w:t xml:space="preserve"> необходимости и одежда установленн</w:t>
      </w:r>
      <w:r w:rsidRPr="008804E2">
        <w:rPr>
          <w:rStyle w:val="2105pt3"/>
          <w:b w:val="0"/>
          <w:sz w:val="26"/>
          <w:szCs w:val="26"/>
        </w:rPr>
        <w:t>ого образца.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proofErr w:type="gramStart"/>
      <w:r w:rsidRPr="008804E2">
        <w:rPr>
          <w:rStyle w:val="2105pt3"/>
          <w:b w:val="0"/>
          <w:sz w:val="26"/>
          <w:szCs w:val="26"/>
        </w:rPr>
        <w:lastRenderedPageBreak/>
        <w:t xml:space="preserve">Замена постельной группы производится еженедельно после проведения санитарной обработки </w:t>
      </w:r>
      <w:proofErr w:type="spellStart"/>
      <w:r w:rsidRPr="008804E2">
        <w:rPr>
          <w:rStyle w:val="2105pt3"/>
          <w:b w:val="0"/>
          <w:sz w:val="26"/>
          <w:szCs w:val="26"/>
        </w:rPr>
        <w:t>спецконтингента</w:t>
      </w:r>
      <w:proofErr w:type="spellEnd"/>
      <w:r w:rsidRPr="008804E2">
        <w:rPr>
          <w:rStyle w:val="2105pt3"/>
          <w:b w:val="0"/>
          <w:sz w:val="26"/>
          <w:szCs w:val="26"/>
        </w:rPr>
        <w:t>, согласно п.</w:t>
      </w:r>
      <w:r w:rsidR="00B2287C">
        <w:rPr>
          <w:rStyle w:val="2105pt3"/>
          <w:b w:val="0"/>
          <w:sz w:val="26"/>
          <w:szCs w:val="26"/>
          <w:lang w:val="ru-RU"/>
        </w:rPr>
        <w:t xml:space="preserve"> </w:t>
      </w:r>
      <w:r w:rsidRPr="008804E2">
        <w:rPr>
          <w:rStyle w:val="2105pt3"/>
          <w:b w:val="0"/>
          <w:sz w:val="26"/>
          <w:szCs w:val="26"/>
        </w:rPr>
        <w:t>45 Приказа Минюста РФ от 14 октября 2005 года № 189 «Об утверждении Правил внутреннего распорядка следственных изоляторов УИС»,</w:t>
      </w:r>
      <w:r w:rsidRPr="008804E2">
        <w:rPr>
          <w:rStyle w:val="2105pt3"/>
          <w:b w:val="0"/>
          <w:sz w:val="26"/>
          <w:szCs w:val="26"/>
        </w:rPr>
        <w:t xml:space="preserve"> не реже одного раза в неделю подозреваемые и обвиняемые проходят санитарную обработку, им предоставлялась возможность помывки в душе продолжительностью не менее 15 минут.</w:t>
      </w:r>
      <w:proofErr w:type="gramEnd"/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3"/>
          <w:b w:val="0"/>
          <w:sz w:val="26"/>
          <w:szCs w:val="26"/>
        </w:rPr>
        <w:t xml:space="preserve">В период содержания в ФКУ СИЗО-З ГУФСИН России по Челябинской области с 28 мая 2015 </w:t>
      </w:r>
      <w:r w:rsidRPr="008804E2">
        <w:rPr>
          <w:rStyle w:val="2105pt3"/>
          <w:b w:val="0"/>
          <w:sz w:val="26"/>
          <w:szCs w:val="26"/>
        </w:rPr>
        <w:t>года по 17 июня 2015 года Т</w:t>
      </w:r>
      <w:r w:rsidR="00B2287C">
        <w:rPr>
          <w:rStyle w:val="2105pt3"/>
          <w:b w:val="0"/>
          <w:sz w:val="26"/>
          <w:szCs w:val="26"/>
          <w:lang w:val="ru-RU"/>
        </w:rPr>
        <w:t>.</w:t>
      </w:r>
      <w:r w:rsidRPr="008804E2">
        <w:rPr>
          <w:rStyle w:val="2105pt3"/>
          <w:b w:val="0"/>
          <w:sz w:val="26"/>
          <w:szCs w:val="26"/>
        </w:rPr>
        <w:t>С.А. был обеспечен всеми материально-бытовыми и санитарно-гигиеническими условиями в полном объеме.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3"/>
          <w:b w:val="0"/>
          <w:sz w:val="26"/>
          <w:szCs w:val="26"/>
        </w:rPr>
        <w:t>Прогулка лиц, заключенных под стражу осуществлялась в соответствии с требованиями</w:t>
      </w:r>
      <w:r w:rsidR="00B2287C">
        <w:rPr>
          <w:rStyle w:val="2105pt3"/>
          <w:b w:val="0"/>
          <w:sz w:val="26"/>
          <w:szCs w:val="26"/>
          <w:lang w:val="ru-RU"/>
        </w:rPr>
        <w:t xml:space="preserve"> </w:t>
      </w:r>
      <w:r w:rsidRPr="008804E2">
        <w:rPr>
          <w:rStyle w:val="2105pt3"/>
          <w:b w:val="0"/>
          <w:sz w:val="26"/>
          <w:szCs w:val="26"/>
        </w:rPr>
        <w:t>Правил внутреннего распорядка следственных изоляторов уголовн</w:t>
      </w:r>
      <w:proofErr w:type="gramStart"/>
      <w:r w:rsidRPr="008804E2">
        <w:rPr>
          <w:rStyle w:val="2105pt3"/>
          <w:b w:val="0"/>
          <w:sz w:val="26"/>
          <w:szCs w:val="26"/>
        </w:rPr>
        <w:t>о-</w:t>
      </w:r>
      <w:proofErr w:type="gramEnd"/>
      <w:r w:rsidRPr="008804E2">
        <w:rPr>
          <w:rStyle w:val="2105pt3"/>
          <w:b w:val="0"/>
          <w:sz w:val="26"/>
          <w:szCs w:val="26"/>
        </w:rPr>
        <w:t xml:space="preserve"> исполнительной системы, утвержденных приказом Минюста РФ от 14 октября 2005 года № 189</w:t>
      </w:r>
      <w:r w:rsidR="00B2287C">
        <w:rPr>
          <w:rStyle w:val="2105pt3"/>
          <w:b w:val="0"/>
          <w:sz w:val="26"/>
          <w:szCs w:val="26"/>
          <w:lang w:val="ru-RU"/>
        </w:rPr>
        <w:t xml:space="preserve"> </w:t>
      </w:r>
      <w:r w:rsidR="00D677DF">
        <w:rPr>
          <w:rStyle w:val="2105pt3"/>
          <w:b w:val="0"/>
          <w:sz w:val="26"/>
          <w:szCs w:val="26"/>
          <w:lang w:val="ru-RU"/>
        </w:rPr>
        <w:t>«</w:t>
      </w:r>
      <w:r w:rsidR="00B2287C">
        <w:rPr>
          <w:rStyle w:val="2105pt3"/>
          <w:b w:val="0"/>
          <w:sz w:val="26"/>
          <w:szCs w:val="26"/>
          <w:lang w:val="ru-RU"/>
        </w:rPr>
        <w:t>О</w:t>
      </w:r>
      <w:r w:rsidRPr="008804E2">
        <w:rPr>
          <w:rStyle w:val="2105pt3"/>
          <w:b w:val="0"/>
          <w:sz w:val="26"/>
          <w:szCs w:val="26"/>
        </w:rPr>
        <w:t>б утверждении Правил вн</w:t>
      </w:r>
      <w:r w:rsidRPr="008804E2">
        <w:rPr>
          <w:rStyle w:val="2105pt3"/>
          <w:b w:val="0"/>
          <w:sz w:val="26"/>
          <w:szCs w:val="26"/>
        </w:rPr>
        <w:t>утреннего распорядка следственных изоляторов уголовно- исполнительной системы»: ежедневно продолжительностью не менее одного часа, преимущественно в светлое время суток.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4"/>
          <w:b w:val="0"/>
          <w:sz w:val="26"/>
          <w:szCs w:val="26"/>
        </w:rPr>
        <w:t>Вопреки доводам истца, в ФКУ СИЗО</w:t>
      </w:r>
      <w:r w:rsidRPr="008804E2">
        <w:rPr>
          <w:rStyle w:val="2105pt80"/>
          <w:sz w:val="26"/>
          <w:szCs w:val="26"/>
        </w:rPr>
        <w:t>-З</w:t>
      </w:r>
      <w:r w:rsidRPr="008804E2">
        <w:rPr>
          <w:rStyle w:val="2105pt4"/>
          <w:b w:val="0"/>
          <w:sz w:val="26"/>
          <w:szCs w:val="26"/>
        </w:rPr>
        <w:t xml:space="preserve"> ГУФСИН России по Челябинской области ежеквартально</w:t>
      </w:r>
      <w:r w:rsidRPr="008804E2">
        <w:rPr>
          <w:rStyle w:val="2105pt4"/>
          <w:b w:val="0"/>
          <w:sz w:val="26"/>
          <w:szCs w:val="26"/>
        </w:rPr>
        <w:t xml:space="preserve"> проводится дезинсекция, дератизация в зданиях и сооружениях учреждения.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4"/>
          <w:b w:val="0"/>
          <w:sz w:val="26"/>
          <w:szCs w:val="26"/>
        </w:rPr>
        <w:t xml:space="preserve">Обратного стороной истца не доказано. Как следует из ответов ГУФСИН России по Челябинской области от 04 августа 2015 года и 02 октября 2015 года, указанным органом в ходе проведенных </w:t>
      </w:r>
      <w:r w:rsidRPr="008804E2">
        <w:rPr>
          <w:rStyle w:val="2105pt4"/>
          <w:b w:val="0"/>
          <w:sz w:val="26"/>
          <w:szCs w:val="26"/>
        </w:rPr>
        <w:t>проверок камер</w:t>
      </w:r>
      <w:r w:rsidR="00D677DF">
        <w:rPr>
          <w:rStyle w:val="2105pt4"/>
          <w:b w:val="0"/>
          <w:sz w:val="26"/>
          <w:szCs w:val="26"/>
          <w:lang w:val="ru-RU"/>
        </w:rPr>
        <w:t xml:space="preserve"> </w:t>
      </w:r>
      <w:r w:rsidRPr="008804E2">
        <w:rPr>
          <w:rStyle w:val="2105pt4"/>
          <w:b w:val="0"/>
          <w:sz w:val="26"/>
          <w:szCs w:val="26"/>
        </w:rPr>
        <w:t>ФКУ СИЗО</w:t>
      </w:r>
      <w:r w:rsidRPr="008804E2">
        <w:rPr>
          <w:rStyle w:val="2105pt80"/>
          <w:sz w:val="26"/>
          <w:szCs w:val="26"/>
        </w:rPr>
        <w:t>-З</w:t>
      </w:r>
      <w:r w:rsidRPr="008804E2">
        <w:rPr>
          <w:rStyle w:val="2105pt4"/>
          <w:b w:val="0"/>
          <w:sz w:val="26"/>
          <w:szCs w:val="26"/>
        </w:rPr>
        <w:t xml:space="preserve"> ГУФСИН России по Челябинской области, каких-либо нарушений нормативно-правовых требований выявлено не было.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4"/>
          <w:b w:val="0"/>
          <w:sz w:val="26"/>
          <w:szCs w:val="26"/>
        </w:rPr>
        <w:t>Вопреки доводам истца, 02 июня 2015 года Т</w:t>
      </w:r>
      <w:r w:rsidR="00D677DF">
        <w:rPr>
          <w:rStyle w:val="2105pt4"/>
          <w:b w:val="0"/>
          <w:sz w:val="26"/>
          <w:szCs w:val="26"/>
          <w:lang w:val="ru-RU"/>
        </w:rPr>
        <w:t>.</w:t>
      </w:r>
      <w:r w:rsidRPr="008804E2">
        <w:rPr>
          <w:rStyle w:val="2105pt4"/>
          <w:b w:val="0"/>
          <w:sz w:val="26"/>
          <w:szCs w:val="26"/>
        </w:rPr>
        <w:t>С.А. обращался за медицинской помощью с жалобой на боль в спине, в связи</w:t>
      </w:r>
      <w:r w:rsidR="00D677DF">
        <w:rPr>
          <w:rStyle w:val="2105pt4"/>
          <w:b w:val="0"/>
          <w:sz w:val="26"/>
          <w:szCs w:val="26"/>
          <w:lang w:val="ru-RU"/>
        </w:rPr>
        <w:t>,</w:t>
      </w:r>
      <w:r w:rsidRPr="008804E2">
        <w:rPr>
          <w:rStyle w:val="2105pt4"/>
          <w:b w:val="0"/>
          <w:sz w:val="26"/>
          <w:szCs w:val="26"/>
        </w:rPr>
        <w:t xml:space="preserve"> с ч</w:t>
      </w:r>
      <w:r w:rsidRPr="008804E2">
        <w:rPr>
          <w:rStyle w:val="2105pt4"/>
          <w:b w:val="0"/>
          <w:sz w:val="26"/>
          <w:szCs w:val="26"/>
        </w:rPr>
        <w:t>ем ему был установлен диагноз «Остеохондроз шейного отдела позвоночника, поясничного отдела позвоночника» и оказана врачебная помощь.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4"/>
          <w:b w:val="0"/>
          <w:sz w:val="26"/>
          <w:szCs w:val="26"/>
        </w:rPr>
        <w:t>При поступлении в следственный изолятор Т</w:t>
      </w:r>
      <w:r w:rsidR="00D677DF">
        <w:rPr>
          <w:rStyle w:val="2105pt4"/>
          <w:b w:val="0"/>
          <w:sz w:val="26"/>
          <w:szCs w:val="26"/>
          <w:lang w:val="ru-RU"/>
        </w:rPr>
        <w:t>.</w:t>
      </w:r>
      <w:r w:rsidRPr="008804E2">
        <w:rPr>
          <w:rStyle w:val="2105pt4"/>
          <w:b w:val="0"/>
          <w:sz w:val="26"/>
          <w:szCs w:val="26"/>
        </w:rPr>
        <w:t>С.А. предпочтений в содержании совместно с курящими или не курящими лицами н</w:t>
      </w:r>
      <w:r w:rsidRPr="008804E2">
        <w:rPr>
          <w:rStyle w:val="2105pt4"/>
          <w:b w:val="0"/>
          <w:sz w:val="26"/>
          <w:szCs w:val="26"/>
        </w:rPr>
        <w:t>е высказывал.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4"/>
          <w:b w:val="0"/>
          <w:sz w:val="26"/>
          <w:szCs w:val="26"/>
        </w:rPr>
        <w:t>Таким образом, учитывая, что факт несоответствия условий содержания Т</w:t>
      </w:r>
      <w:r w:rsidR="00D677DF">
        <w:rPr>
          <w:rStyle w:val="2105pt4"/>
          <w:b w:val="0"/>
          <w:sz w:val="26"/>
          <w:szCs w:val="26"/>
          <w:lang w:val="ru-RU"/>
        </w:rPr>
        <w:t>.</w:t>
      </w:r>
      <w:r w:rsidRPr="008804E2">
        <w:rPr>
          <w:rStyle w:val="2105pt4"/>
          <w:b w:val="0"/>
          <w:sz w:val="26"/>
          <w:szCs w:val="26"/>
        </w:rPr>
        <w:t>С.А. в ФКУ СИЗО</w:t>
      </w:r>
      <w:r w:rsidRPr="008804E2">
        <w:rPr>
          <w:rStyle w:val="2105pt80"/>
          <w:sz w:val="26"/>
          <w:szCs w:val="26"/>
        </w:rPr>
        <w:t>-З</w:t>
      </w:r>
      <w:r w:rsidRPr="008804E2">
        <w:rPr>
          <w:rStyle w:val="2105pt4"/>
          <w:b w:val="0"/>
          <w:sz w:val="26"/>
          <w:szCs w:val="26"/>
        </w:rPr>
        <w:t xml:space="preserve"> ГУФСИН России по Челябинской области</w:t>
      </w:r>
      <w:r w:rsidR="00D677DF">
        <w:rPr>
          <w:rStyle w:val="2105pt4"/>
          <w:b w:val="0"/>
          <w:sz w:val="26"/>
          <w:szCs w:val="26"/>
          <w:lang w:val="ru-RU"/>
        </w:rPr>
        <w:t xml:space="preserve"> </w:t>
      </w:r>
      <w:r w:rsidRPr="008804E2">
        <w:rPr>
          <w:rStyle w:val="2105pt4"/>
          <w:b w:val="0"/>
          <w:sz w:val="26"/>
          <w:szCs w:val="26"/>
        </w:rPr>
        <w:t>не нашел своего подтверждения, оснований для удовлетворения заявленных Т</w:t>
      </w:r>
      <w:r w:rsidR="00D677DF">
        <w:rPr>
          <w:rStyle w:val="2105pt4"/>
          <w:b w:val="0"/>
          <w:sz w:val="26"/>
          <w:szCs w:val="26"/>
          <w:lang w:val="ru-RU"/>
        </w:rPr>
        <w:t>.</w:t>
      </w:r>
      <w:r w:rsidRPr="008804E2">
        <w:rPr>
          <w:rStyle w:val="2105pt4"/>
          <w:b w:val="0"/>
          <w:sz w:val="26"/>
          <w:szCs w:val="26"/>
        </w:rPr>
        <w:t>С.А. требований суд не находит.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4"/>
          <w:b w:val="0"/>
          <w:sz w:val="26"/>
          <w:szCs w:val="26"/>
        </w:rPr>
        <w:t>Руководствуясь ст.ст.194-198 Гражданского процессуального кодекса РФ, суд</w:t>
      </w:r>
    </w:p>
    <w:p w:rsidR="00D677DF" w:rsidRDefault="00D677DF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rStyle w:val="2105pt4"/>
          <w:b w:val="0"/>
          <w:sz w:val="26"/>
          <w:szCs w:val="26"/>
          <w:lang w:val="ru-RU"/>
        </w:rPr>
      </w:pPr>
    </w:p>
    <w:p w:rsidR="00CB4045" w:rsidRDefault="00E12032" w:rsidP="00D677DF">
      <w:pPr>
        <w:pStyle w:val="20"/>
        <w:shd w:val="clear" w:color="auto" w:fill="auto"/>
        <w:spacing w:line="240" w:lineRule="auto"/>
        <w:ind w:left="20" w:hanging="20"/>
        <w:jc w:val="center"/>
        <w:rPr>
          <w:rStyle w:val="2105pt4"/>
          <w:b w:val="0"/>
          <w:sz w:val="26"/>
          <w:szCs w:val="26"/>
          <w:lang w:val="ru-RU"/>
        </w:rPr>
      </w:pPr>
      <w:r w:rsidRPr="008804E2">
        <w:rPr>
          <w:rStyle w:val="2105pt4"/>
          <w:b w:val="0"/>
          <w:sz w:val="26"/>
          <w:szCs w:val="26"/>
        </w:rPr>
        <w:t>РЕШИЛ:</w:t>
      </w:r>
    </w:p>
    <w:p w:rsidR="00D677DF" w:rsidRPr="00D677DF" w:rsidRDefault="00D677DF" w:rsidP="00D677DF">
      <w:pPr>
        <w:pStyle w:val="20"/>
        <w:shd w:val="clear" w:color="auto" w:fill="auto"/>
        <w:spacing w:line="240" w:lineRule="auto"/>
        <w:ind w:left="20" w:hanging="20"/>
        <w:jc w:val="both"/>
        <w:rPr>
          <w:sz w:val="26"/>
          <w:szCs w:val="26"/>
          <w:lang w:val="ru-RU"/>
        </w:rPr>
      </w:pP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4"/>
          <w:b w:val="0"/>
          <w:sz w:val="26"/>
          <w:szCs w:val="26"/>
        </w:rPr>
        <w:t>В удовлетворении исковых требований Т</w:t>
      </w:r>
      <w:r w:rsidR="00D677DF">
        <w:rPr>
          <w:rStyle w:val="2105pt4"/>
          <w:b w:val="0"/>
          <w:sz w:val="26"/>
          <w:szCs w:val="26"/>
          <w:lang w:val="ru-RU"/>
        </w:rPr>
        <w:t>.</w:t>
      </w:r>
      <w:r w:rsidRPr="008804E2">
        <w:rPr>
          <w:rStyle w:val="2105pt4"/>
          <w:b w:val="0"/>
          <w:sz w:val="26"/>
          <w:szCs w:val="26"/>
        </w:rPr>
        <w:t>С</w:t>
      </w:r>
      <w:r w:rsidR="00D677DF">
        <w:rPr>
          <w:rStyle w:val="2105pt4"/>
          <w:b w:val="0"/>
          <w:sz w:val="26"/>
          <w:szCs w:val="26"/>
          <w:lang w:val="ru-RU"/>
        </w:rPr>
        <w:t>.</w:t>
      </w:r>
      <w:r w:rsidRPr="008804E2">
        <w:rPr>
          <w:rStyle w:val="2105pt4"/>
          <w:b w:val="0"/>
          <w:sz w:val="26"/>
          <w:szCs w:val="26"/>
        </w:rPr>
        <w:t>А</w:t>
      </w:r>
      <w:r w:rsidR="00D677DF">
        <w:rPr>
          <w:rStyle w:val="2105pt4"/>
          <w:b w:val="0"/>
          <w:sz w:val="26"/>
          <w:szCs w:val="26"/>
          <w:lang w:val="ru-RU"/>
        </w:rPr>
        <w:t>.</w:t>
      </w:r>
      <w:r w:rsidRPr="008804E2">
        <w:rPr>
          <w:rStyle w:val="2105pt4"/>
          <w:b w:val="0"/>
          <w:sz w:val="26"/>
          <w:szCs w:val="26"/>
        </w:rPr>
        <w:t xml:space="preserve"> к Министерству финансов Российской Федерации, Главному Управлению Федеральной </w:t>
      </w:r>
      <w:r w:rsidR="00D677DF">
        <w:rPr>
          <w:rStyle w:val="2105pt4"/>
          <w:b w:val="0"/>
          <w:sz w:val="26"/>
          <w:szCs w:val="26"/>
          <w:lang w:val="ru-RU"/>
        </w:rPr>
        <w:t>службы</w:t>
      </w:r>
      <w:r w:rsidRPr="008804E2">
        <w:rPr>
          <w:rStyle w:val="2105pt4"/>
          <w:b w:val="0"/>
          <w:sz w:val="26"/>
          <w:szCs w:val="26"/>
        </w:rPr>
        <w:t xml:space="preserve"> исполнения наказаний по Челябинской области, ФКУ СИЗО - 3 ГУФСИН России по </w:t>
      </w:r>
      <w:r w:rsidR="00D677DF">
        <w:rPr>
          <w:rStyle w:val="2105pt4"/>
          <w:b w:val="0"/>
          <w:sz w:val="26"/>
          <w:szCs w:val="26"/>
          <w:lang w:val="ru-RU"/>
        </w:rPr>
        <w:t>Челябинской области</w:t>
      </w:r>
      <w:r w:rsidRPr="008804E2">
        <w:rPr>
          <w:rStyle w:val="2105pt4"/>
          <w:b w:val="0"/>
          <w:sz w:val="26"/>
          <w:szCs w:val="26"/>
        </w:rPr>
        <w:t xml:space="preserve"> о возложении о</w:t>
      </w:r>
      <w:r w:rsidRPr="008804E2">
        <w:rPr>
          <w:rStyle w:val="2105pt4"/>
          <w:b w:val="0"/>
          <w:sz w:val="26"/>
          <w:szCs w:val="26"/>
        </w:rPr>
        <w:t xml:space="preserve">бязанности принести извинения за причиненный моральный </w:t>
      </w:r>
      <w:r w:rsidR="00D677DF">
        <w:rPr>
          <w:rStyle w:val="2105pt4"/>
          <w:b w:val="0"/>
          <w:sz w:val="26"/>
          <w:szCs w:val="26"/>
          <w:lang w:val="ru-RU"/>
        </w:rPr>
        <w:t xml:space="preserve">ущерб о </w:t>
      </w:r>
      <w:r w:rsidRPr="008804E2">
        <w:rPr>
          <w:rStyle w:val="2105pt4"/>
          <w:b w:val="0"/>
          <w:sz w:val="26"/>
          <w:szCs w:val="26"/>
        </w:rPr>
        <w:t>взыскании компенсации морального вреда</w:t>
      </w:r>
      <w:r w:rsidR="00D677DF">
        <w:rPr>
          <w:rStyle w:val="2105pt4"/>
          <w:b w:val="0"/>
          <w:sz w:val="26"/>
          <w:szCs w:val="26"/>
          <w:lang w:val="ru-RU"/>
        </w:rPr>
        <w:t xml:space="preserve"> </w:t>
      </w:r>
      <w:r w:rsidRPr="008804E2">
        <w:rPr>
          <w:rStyle w:val="2105pt4"/>
          <w:b w:val="0"/>
          <w:sz w:val="26"/>
          <w:szCs w:val="26"/>
        </w:rPr>
        <w:t>отказать.</w:t>
      </w:r>
    </w:p>
    <w:p w:rsidR="00CB4045" w:rsidRPr="008804E2" w:rsidRDefault="00E12032" w:rsidP="008804E2">
      <w:pPr>
        <w:pStyle w:val="20"/>
        <w:shd w:val="clear" w:color="auto" w:fill="auto"/>
        <w:spacing w:line="240" w:lineRule="auto"/>
        <w:ind w:left="20" w:firstLine="689"/>
        <w:jc w:val="both"/>
        <w:rPr>
          <w:sz w:val="26"/>
          <w:szCs w:val="26"/>
        </w:rPr>
      </w:pPr>
      <w:r w:rsidRPr="008804E2">
        <w:rPr>
          <w:rStyle w:val="2105pt4"/>
          <w:b w:val="0"/>
          <w:sz w:val="26"/>
          <w:szCs w:val="26"/>
        </w:rPr>
        <w:t xml:space="preserve">Решение может быть обжаловано </w:t>
      </w:r>
      <w:proofErr w:type="gramStart"/>
      <w:r w:rsidRPr="008804E2">
        <w:rPr>
          <w:rStyle w:val="2105pt4"/>
          <w:b w:val="0"/>
          <w:sz w:val="26"/>
          <w:szCs w:val="26"/>
        </w:rPr>
        <w:t xml:space="preserve">в апелляционном порядке в </w:t>
      </w:r>
      <w:r w:rsidR="00D677DF">
        <w:rPr>
          <w:rStyle w:val="2105pt4"/>
          <w:b w:val="0"/>
          <w:sz w:val="26"/>
          <w:szCs w:val="26"/>
          <w:lang w:val="ru-RU"/>
        </w:rPr>
        <w:t xml:space="preserve">Челябинский областной суд </w:t>
      </w:r>
      <w:r w:rsidRPr="008804E2">
        <w:rPr>
          <w:rStyle w:val="2105pt4"/>
          <w:b w:val="0"/>
          <w:sz w:val="26"/>
          <w:szCs w:val="26"/>
        </w:rPr>
        <w:t>в течение месяца со дня принятия решения суда в окончательной форм</w:t>
      </w:r>
      <w:r w:rsidR="00D677DF">
        <w:rPr>
          <w:rStyle w:val="2105pt4"/>
          <w:b w:val="0"/>
          <w:sz w:val="26"/>
          <w:szCs w:val="26"/>
          <w:lang w:val="ru-RU"/>
        </w:rPr>
        <w:t>е</w:t>
      </w:r>
      <w:proofErr w:type="gramEnd"/>
      <w:r w:rsidRPr="008804E2">
        <w:rPr>
          <w:rStyle w:val="2105pt4"/>
          <w:b w:val="0"/>
          <w:sz w:val="26"/>
          <w:szCs w:val="26"/>
        </w:rPr>
        <w:t xml:space="preserve"> через</w:t>
      </w:r>
      <w:r w:rsidR="00D677DF">
        <w:rPr>
          <w:rStyle w:val="2105pt4"/>
          <w:b w:val="0"/>
          <w:sz w:val="26"/>
          <w:szCs w:val="26"/>
          <w:lang w:val="ru-RU"/>
        </w:rPr>
        <w:t xml:space="preserve"> Центральный </w:t>
      </w:r>
      <w:r w:rsidRPr="008804E2">
        <w:rPr>
          <w:rStyle w:val="2105pt4"/>
          <w:b w:val="0"/>
          <w:sz w:val="26"/>
          <w:szCs w:val="26"/>
        </w:rPr>
        <w:t>районный суд г. Челябинска.</w:t>
      </w:r>
    </w:p>
    <w:sectPr w:rsidR="00CB4045" w:rsidRPr="008804E2" w:rsidSect="00873F79">
      <w:headerReference w:type="default" r:id="rId7"/>
      <w:type w:val="continuous"/>
      <w:pgSz w:w="11905" w:h="16837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032" w:rsidRDefault="00E12032">
      <w:r>
        <w:separator/>
      </w:r>
    </w:p>
  </w:endnote>
  <w:endnote w:type="continuationSeparator" w:id="0">
    <w:p w:rsidR="00E12032" w:rsidRDefault="00E12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032" w:rsidRDefault="00E12032"/>
  </w:footnote>
  <w:footnote w:type="continuationSeparator" w:id="0">
    <w:p w:rsidR="00E12032" w:rsidRDefault="00E120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79" w:rsidRDefault="00873F79">
    <w:pPr>
      <w:pStyle w:val="a4"/>
      <w:jc w:val="center"/>
      <w:rPr>
        <w:lang w:val="ru-RU"/>
      </w:rPr>
    </w:pPr>
  </w:p>
  <w:p w:rsidR="00873F79" w:rsidRDefault="00873F79">
    <w:pPr>
      <w:pStyle w:val="a4"/>
      <w:jc w:val="center"/>
    </w:pPr>
    <w:sdt>
      <w:sdtPr>
        <w:id w:val="-688753798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B18AF" w:rsidRPr="000B18AF">
          <w:rPr>
            <w:noProof/>
            <w:lang w:val="ru-RU"/>
          </w:rPr>
          <w:t>3</w:t>
        </w:r>
        <w:r>
          <w:fldChar w:fldCharType="end"/>
        </w:r>
      </w:sdtContent>
    </w:sdt>
  </w:p>
  <w:p w:rsidR="00873F79" w:rsidRDefault="00873F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045"/>
    <w:rsid w:val="000B18AF"/>
    <w:rsid w:val="00136DBE"/>
    <w:rsid w:val="00873F79"/>
    <w:rsid w:val="008804E2"/>
    <w:rsid w:val="00B2287C"/>
    <w:rsid w:val="00CB4045"/>
    <w:rsid w:val="00D677DF"/>
    <w:rsid w:val="00E1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2105pt1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105pt2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2105pt3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105pt4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105pt80">
    <w:name w:val="Основной текст (2) + 10;5 pt;Масштаб 80%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80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873F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3F79"/>
    <w:rPr>
      <w:color w:val="000000"/>
    </w:rPr>
  </w:style>
  <w:style w:type="paragraph" w:styleId="a6">
    <w:name w:val="footer"/>
    <w:basedOn w:val="a"/>
    <w:link w:val="a7"/>
    <w:uiPriority w:val="99"/>
    <w:unhideWhenUsed/>
    <w:rsid w:val="00873F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3F7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2105pt1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105pt2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2105pt3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105pt4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105pt80">
    <w:name w:val="Основной текст (2) + 10;5 pt;Масштаб 80%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80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873F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3F79"/>
    <w:rPr>
      <w:color w:val="000000"/>
    </w:rPr>
  </w:style>
  <w:style w:type="paragraph" w:styleId="a6">
    <w:name w:val="footer"/>
    <w:basedOn w:val="a"/>
    <w:link w:val="a7"/>
    <w:uiPriority w:val="99"/>
    <w:unhideWhenUsed/>
    <w:rsid w:val="00873F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3F7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1732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Челябинской области</Company>
  <LinksUpToDate>false</LinksUpToDate>
  <CharactersWithSpaces>11588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Шолохова Олеся Станиславовна</dc:creator>
  <cp:lastModifiedBy>Шолохова Олеся Станиславовна</cp:lastModifiedBy>
  <cp:revision>2</cp:revision>
  <dcterms:created xsi:type="dcterms:W3CDTF">2016-12-16T10:09:00Z</dcterms:created>
  <dcterms:modified xsi:type="dcterms:W3CDTF">2016-12-16T10:51:00Z</dcterms:modified>
</cp:coreProperties>
</file>