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5C0" w:rsidRPr="00EE45C0" w:rsidRDefault="00EE45C0" w:rsidP="00EE45C0">
      <w:pPr>
        <w:jc w:val="center"/>
        <w:rPr>
          <w:b/>
          <w:sz w:val="28"/>
          <w:szCs w:val="28"/>
        </w:rPr>
      </w:pPr>
      <w:r w:rsidRPr="00EE45C0">
        <w:rPr>
          <w:b/>
          <w:sz w:val="28"/>
          <w:szCs w:val="28"/>
        </w:rPr>
        <w:t>Сведения о состоявшемся заседании комиссии</w:t>
      </w:r>
    </w:p>
    <w:p w:rsidR="00EE45C0" w:rsidRPr="00EE45C0" w:rsidRDefault="00EE45C0" w:rsidP="00EE45C0">
      <w:pPr>
        <w:jc w:val="center"/>
        <w:rPr>
          <w:b/>
          <w:sz w:val="28"/>
          <w:szCs w:val="28"/>
        </w:rPr>
      </w:pPr>
      <w:r w:rsidRPr="00EE45C0">
        <w:rPr>
          <w:b/>
          <w:sz w:val="28"/>
          <w:szCs w:val="28"/>
        </w:rPr>
        <w:t>Управления Федерального казначейства по Челябинской области</w:t>
      </w:r>
    </w:p>
    <w:p w:rsidR="00EE45C0" w:rsidRPr="00EE45C0" w:rsidRDefault="00EE45C0" w:rsidP="00EE45C0">
      <w:pPr>
        <w:jc w:val="center"/>
        <w:rPr>
          <w:b/>
          <w:sz w:val="28"/>
          <w:szCs w:val="28"/>
        </w:rPr>
      </w:pPr>
      <w:r w:rsidRPr="00EE45C0">
        <w:rPr>
          <w:b/>
          <w:sz w:val="28"/>
          <w:szCs w:val="28"/>
        </w:rPr>
        <w:t>по соблюдению требований к служебному поведению федеральных государственных гражданских служащих и урегулированию</w:t>
      </w:r>
    </w:p>
    <w:p w:rsidR="00EE45C0" w:rsidRPr="00EE45C0" w:rsidRDefault="00EE45C0" w:rsidP="00EE45C0">
      <w:pPr>
        <w:jc w:val="center"/>
        <w:rPr>
          <w:b/>
          <w:sz w:val="28"/>
          <w:szCs w:val="28"/>
        </w:rPr>
      </w:pPr>
      <w:r w:rsidRPr="00EE45C0">
        <w:rPr>
          <w:b/>
          <w:sz w:val="28"/>
          <w:szCs w:val="28"/>
        </w:rPr>
        <w:t xml:space="preserve">конфликта интересов (далее - комиссия) и принятых </w:t>
      </w:r>
      <w:proofErr w:type="gramStart"/>
      <w:r w:rsidRPr="00EE45C0">
        <w:rPr>
          <w:b/>
          <w:sz w:val="28"/>
          <w:szCs w:val="28"/>
        </w:rPr>
        <w:t>решениях</w:t>
      </w:r>
      <w:proofErr w:type="gramEnd"/>
    </w:p>
    <w:p w:rsidR="00EE45C0" w:rsidRPr="00EE45C0" w:rsidRDefault="00EE45C0" w:rsidP="00EE45C0">
      <w:pPr>
        <w:jc w:val="center"/>
        <w:rPr>
          <w:sz w:val="28"/>
          <w:szCs w:val="28"/>
        </w:rPr>
      </w:pPr>
    </w:p>
    <w:p w:rsidR="00EE45C0" w:rsidRPr="00EE45C0" w:rsidRDefault="00EE45C0" w:rsidP="00EE45C0">
      <w:pPr>
        <w:spacing w:line="360" w:lineRule="auto"/>
        <w:ind w:firstLine="709"/>
        <w:jc w:val="both"/>
        <w:rPr>
          <w:sz w:val="28"/>
          <w:szCs w:val="28"/>
        </w:rPr>
      </w:pPr>
      <w:r w:rsidRPr="00EE45C0">
        <w:rPr>
          <w:sz w:val="28"/>
          <w:szCs w:val="28"/>
        </w:rPr>
        <w:t xml:space="preserve">В Управлении Федерального казначейства по Челябинской области (далее </w:t>
      </w:r>
      <w:r>
        <w:rPr>
          <w:sz w:val="28"/>
          <w:szCs w:val="28"/>
        </w:rPr>
        <w:t>–</w:t>
      </w:r>
      <w:r w:rsidRPr="00EE45C0">
        <w:rPr>
          <w:sz w:val="28"/>
          <w:szCs w:val="28"/>
        </w:rPr>
        <w:t xml:space="preserve"> Управление) 2</w:t>
      </w:r>
      <w:r w:rsidR="004D345B" w:rsidRPr="004D345B">
        <w:rPr>
          <w:sz w:val="28"/>
          <w:szCs w:val="28"/>
        </w:rPr>
        <w:t>5</w:t>
      </w:r>
      <w:r w:rsidRPr="00EE45C0">
        <w:rPr>
          <w:sz w:val="28"/>
          <w:szCs w:val="28"/>
        </w:rPr>
        <w:t xml:space="preserve"> апреля 2017 года состоялось заседание комиссии.</w:t>
      </w:r>
    </w:p>
    <w:p w:rsidR="00EE45C0" w:rsidRPr="00EE45C0" w:rsidRDefault="00EE45C0" w:rsidP="00EE45C0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EE45C0">
        <w:rPr>
          <w:snapToGrid w:val="0"/>
          <w:sz w:val="28"/>
          <w:szCs w:val="28"/>
        </w:rPr>
        <w:t>На заседании комиссии рассмотрены вопросы и приняты решения:</w:t>
      </w:r>
    </w:p>
    <w:p w:rsidR="00EE45C0" w:rsidRPr="00EE45C0" w:rsidRDefault="00EE45C0" w:rsidP="00EE45C0">
      <w:pPr>
        <w:spacing w:line="360" w:lineRule="auto"/>
        <w:ind w:firstLine="709"/>
        <w:jc w:val="both"/>
        <w:rPr>
          <w:sz w:val="28"/>
          <w:szCs w:val="28"/>
        </w:rPr>
      </w:pPr>
      <w:r w:rsidRPr="00EE45C0">
        <w:rPr>
          <w:sz w:val="28"/>
          <w:szCs w:val="28"/>
        </w:rPr>
        <w:t>1. Оглашение    решения    руководителя    по результатам рассмотрения протокола заседания комиссии от 24.03.2017  № 2.</w:t>
      </w:r>
    </w:p>
    <w:p w:rsidR="00EE45C0" w:rsidRPr="00EE45C0" w:rsidRDefault="00EE45C0" w:rsidP="00EE45C0">
      <w:pPr>
        <w:spacing w:line="360" w:lineRule="auto"/>
        <w:jc w:val="both"/>
        <w:rPr>
          <w:sz w:val="28"/>
          <w:szCs w:val="28"/>
        </w:rPr>
      </w:pPr>
      <w:r w:rsidRPr="00EE45C0">
        <w:rPr>
          <w:sz w:val="28"/>
          <w:szCs w:val="28"/>
        </w:rPr>
        <w:t>РЕШИЛИ: Принять к сведению без обсуждения (единогласно).</w:t>
      </w:r>
    </w:p>
    <w:p w:rsidR="00EE45C0" w:rsidRPr="00EE45C0" w:rsidRDefault="00EE45C0" w:rsidP="00EE45C0">
      <w:pPr>
        <w:spacing w:line="360" w:lineRule="auto"/>
        <w:ind w:firstLine="709"/>
        <w:jc w:val="both"/>
        <w:rPr>
          <w:sz w:val="28"/>
          <w:szCs w:val="28"/>
        </w:rPr>
      </w:pPr>
      <w:r w:rsidRPr="00EE45C0">
        <w:rPr>
          <w:sz w:val="28"/>
          <w:szCs w:val="28"/>
        </w:rPr>
        <w:t>2. Утверждение перечня должностей, замещение которых влечет за собой размещение сведений о доходах, расходах, об имуществе и обязательствах имущественного характера (далее – сведения о доходах) федеральных государственных гражданских служащих Управления (далее – гражданский служащий Управления) в информационно-телекоммуникационной сети «Интернет».</w:t>
      </w:r>
    </w:p>
    <w:p w:rsidR="00EE45C0" w:rsidRPr="00EE45C0" w:rsidRDefault="00EE45C0" w:rsidP="00EE45C0">
      <w:pPr>
        <w:spacing w:line="360" w:lineRule="auto"/>
        <w:jc w:val="both"/>
        <w:rPr>
          <w:sz w:val="28"/>
          <w:szCs w:val="28"/>
        </w:rPr>
      </w:pPr>
      <w:r w:rsidRPr="00EE45C0">
        <w:rPr>
          <w:sz w:val="28"/>
          <w:szCs w:val="28"/>
        </w:rPr>
        <w:t>РЕШИЛИ: Разместить на официальном сайте Управления сведения о дохода</w:t>
      </w:r>
      <w:r w:rsidR="004D345B">
        <w:rPr>
          <w:sz w:val="28"/>
          <w:szCs w:val="28"/>
        </w:rPr>
        <w:t>х</w:t>
      </w:r>
      <w:r w:rsidRPr="00EE45C0">
        <w:rPr>
          <w:sz w:val="28"/>
          <w:szCs w:val="28"/>
        </w:rPr>
        <w:t xml:space="preserve"> за 2016 год по 20 гражданским служащим Управления, а также их супруги (супруга) и несовершеннолетних детей.</w:t>
      </w:r>
    </w:p>
    <w:p w:rsidR="00EE45C0" w:rsidRPr="00EE45C0" w:rsidRDefault="00EE45C0" w:rsidP="00EE45C0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EE45C0">
        <w:rPr>
          <w:sz w:val="28"/>
          <w:szCs w:val="28"/>
        </w:rPr>
        <w:t>3. Рассмотрение уведомления некоммерческой организации о  заключении с гражданином, ранее замещавшим должность федеральной государственной гражданской службы в Управлении, трудового договора.</w:t>
      </w:r>
    </w:p>
    <w:p w:rsidR="00EE45C0" w:rsidRPr="00EE45C0" w:rsidRDefault="00EE45C0" w:rsidP="00EE45C0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 w:rsidRPr="00EE45C0">
        <w:rPr>
          <w:sz w:val="28"/>
          <w:szCs w:val="28"/>
        </w:rPr>
        <w:t xml:space="preserve">РЕШИЛИ: </w:t>
      </w:r>
      <w:r w:rsidRPr="00EE45C0">
        <w:rPr>
          <w:spacing w:val="-8"/>
          <w:sz w:val="28"/>
          <w:szCs w:val="28"/>
        </w:rPr>
        <w:t xml:space="preserve">Дать согласие бывшему гражданскому служащему Управления на замещение должности в некоммерческой организации, </w:t>
      </w:r>
      <w:r w:rsidRPr="00EE45C0">
        <w:rPr>
          <w:sz w:val="28"/>
          <w:szCs w:val="28"/>
        </w:rPr>
        <w:t>в связи с тем, что функции по государственному управлению этой организацией входят в обеспечение деятельности Управления (единогласно).</w:t>
      </w:r>
    </w:p>
    <w:p w:rsidR="00342D9F" w:rsidRPr="00EE45C0" w:rsidRDefault="00342D9F" w:rsidP="00EE45C0">
      <w:pPr>
        <w:ind w:firstLine="709"/>
        <w:jc w:val="both"/>
        <w:rPr>
          <w:sz w:val="28"/>
          <w:szCs w:val="28"/>
        </w:rPr>
      </w:pPr>
    </w:p>
    <w:sectPr w:rsidR="00342D9F" w:rsidRPr="00EE45C0" w:rsidSect="00A42FE2">
      <w:headerReference w:type="even" r:id="rId7"/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965" w:rsidRDefault="00E44965" w:rsidP="00195547">
      <w:r>
        <w:separator/>
      </w:r>
    </w:p>
  </w:endnote>
  <w:endnote w:type="continuationSeparator" w:id="0">
    <w:p w:rsidR="00E44965" w:rsidRDefault="00E44965" w:rsidP="00195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965" w:rsidRDefault="00E44965" w:rsidP="00195547">
      <w:r>
        <w:separator/>
      </w:r>
    </w:p>
  </w:footnote>
  <w:footnote w:type="continuationSeparator" w:id="0">
    <w:p w:rsidR="00E44965" w:rsidRDefault="00E44965" w:rsidP="001955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D9F" w:rsidRDefault="00932097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42D9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42D9F" w:rsidRDefault="00342D9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D9F" w:rsidRDefault="00932097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42D9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E45C0">
      <w:rPr>
        <w:rStyle w:val="a9"/>
        <w:noProof/>
      </w:rPr>
      <w:t>2</w:t>
    </w:r>
    <w:r>
      <w:rPr>
        <w:rStyle w:val="a9"/>
      </w:rPr>
      <w:fldChar w:fldCharType="end"/>
    </w:r>
  </w:p>
  <w:p w:rsidR="00342D9F" w:rsidRDefault="00342D9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E27CE"/>
    <w:multiLevelType w:val="hybridMultilevel"/>
    <w:tmpl w:val="2C7609DE"/>
    <w:lvl w:ilvl="0" w:tplc="A9DE22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25B7042B"/>
    <w:multiLevelType w:val="hybridMultilevel"/>
    <w:tmpl w:val="87F2B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47FD9"/>
    <w:multiLevelType w:val="hybridMultilevel"/>
    <w:tmpl w:val="BE182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9E4405"/>
    <w:multiLevelType w:val="hybridMultilevel"/>
    <w:tmpl w:val="934E9B54"/>
    <w:lvl w:ilvl="0" w:tplc="7CB0D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205D69"/>
    <w:multiLevelType w:val="hybridMultilevel"/>
    <w:tmpl w:val="79F64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4486"/>
    <w:rsid w:val="000129E2"/>
    <w:rsid w:val="00047347"/>
    <w:rsid w:val="0006127A"/>
    <w:rsid w:val="00067FC7"/>
    <w:rsid w:val="00076498"/>
    <w:rsid w:val="00093FCB"/>
    <w:rsid w:val="000A232F"/>
    <w:rsid w:val="000B0ECF"/>
    <w:rsid w:val="000C29FF"/>
    <w:rsid w:val="000F249E"/>
    <w:rsid w:val="000F4D7D"/>
    <w:rsid w:val="000F541C"/>
    <w:rsid w:val="000F630B"/>
    <w:rsid w:val="001076F4"/>
    <w:rsid w:val="00135105"/>
    <w:rsid w:val="001535AC"/>
    <w:rsid w:val="0015766E"/>
    <w:rsid w:val="0018060E"/>
    <w:rsid w:val="001824F5"/>
    <w:rsid w:val="001853A5"/>
    <w:rsid w:val="00192AE1"/>
    <w:rsid w:val="001939BE"/>
    <w:rsid w:val="00195547"/>
    <w:rsid w:val="001D247D"/>
    <w:rsid w:val="001D4773"/>
    <w:rsid w:val="001F5E22"/>
    <w:rsid w:val="00207306"/>
    <w:rsid w:val="00212291"/>
    <w:rsid w:val="00217145"/>
    <w:rsid w:val="002653FF"/>
    <w:rsid w:val="00273F2A"/>
    <w:rsid w:val="002A6BA4"/>
    <w:rsid w:val="002C23DB"/>
    <w:rsid w:val="002E2DFE"/>
    <w:rsid w:val="0030046B"/>
    <w:rsid w:val="00307311"/>
    <w:rsid w:val="00331BD8"/>
    <w:rsid w:val="003424FA"/>
    <w:rsid w:val="00342AA4"/>
    <w:rsid w:val="00342D9F"/>
    <w:rsid w:val="0034775D"/>
    <w:rsid w:val="00356A75"/>
    <w:rsid w:val="00360B69"/>
    <w:rsid w:val="003623F6"/>
    <w:rsid w:val="003715DA"/>
    <w:rsid w:val="00371630"/>
    <w:rsid w:val="00385DDF"/>
    <w:rsid w:val="003D6F9C"/>
    <w:rsid w:val="003E525E"/>
    <w:rsid w:val="004170A0"/>
    <w:rsid w:val="00441C2A"/>
    <w:rsid w:val="00442408"/>
    <w:rsid w:val="00444CCD"/>
    <w:rsid w:val="004678E1"/>
    <w:rsid w:val="004827A6"/>
    <w:rsid w:val="0048512E"/>
    <w:rsid w:val="004931DD"/>
    <w:rsid w:val="004B3905"/>
    <w:rsid w:val="004C6B73"/>
    <w:rsid w:val="004D345B"/>
    <w:rsid w:val="004F2B38"/>
    <w:rsid w:val="00502D49"/>
    <w:rsid w:val="00570916"/>
    <w:rsid w:val="005734C5"/>
    <w:rsid w:val="005877B8"/>
    <w:rsid w:val="00591161"/>
    <w:rsid w:val="005B6AE3"/>
    <w:rsid w:val="005C7E13"/>
    <w:rsid w:val="005D09A9"/>
    <w:rsid w:val="006011B8"/>
    <w:rsid w:val="006051D9"/>
    <w:rsid w:val="00616B7A"/>
    <w:rsid w:val="006262A7"/>
    <w:rsid w:val="00660CC3"/>
    <w:rsid w:val="0069261D"/>
    <w:rsid w:val="00694138"/>
    <w:rsid w:val="00697813"/>
    <w:rsid w:val="006A5C92"/>
    <w:rsid w:val="006B20A6"/>
    <w:rsid w:val="006D507C"/>
    <w:rsid w:val="006E19F4"/>
    <w:rsid w:val="006F25CE"/>
    <w:rsid w:val="00705AB1"/>
    <w:rsid w:val="00707E2C"/>
    <w:rsid w:val="00711A00"/>
    <w:rsid w:val="007218E3"/>
    <w:rsid w:val="00723849"/>
    <w:rsid w:val="0076143B"/>
    <w:rsid w:val="0077065B"/>
    <w:rsid w:val="00787525"/>
    <w:rsid w:val="007A3F70"/>
    <w:rsid w:val="007A54C1"/>
    <w:rsid w:val="007B3A07"/>
    <w:rsid w:val="007C3E16"/>
    <w:rsid w:val="00807354"/>
    <w:rsid w:val="008211B2"/>
    <w:rsid w:val="00840A5C"/>
    <w:rsid w:val="00842AFC"/>
    <w:rsid w:val="00855C19"/>
    <w:rsid w:val="00863690"/>
    <w:rsid w:val="00883541"/>
    <w:rsid w:val="00890F54"/>
    <w:rsid w:val="008A7BA9"/>
    <w:rsid w:val="008D1100"/>
    <w:rsid w:val="008E26E7"/>
    <w:rsid w:val="00920F3E"/>
    <w:rsid w:val="009252DB"/>
    <w:rsid w:val="0092593C"/>
    <w:rsid w:val="00927DFC"/>
    <w:rsid w:val="00932097"/>
    <w:rsid w:val="00934486"/>
    <w:rsid w:val="00972DF7"/>
    <w:rsid w:val="00995FCA"/>
    <w:rsid w:val="009A4681"/>
    <w:rsid w:val="009C11F1"/>
    <w:rsid w:val="009F0E8B"/>
    <w:rsid w:val="00A00DFB"/>
    <w:rsid w:val="00A015B2"/>
    <w:rsid w:val="00A24F92"/>
    <w:rsid w:val="00A31AFB"/>
    <w:rsid w:val="00A42FE2"/>
    <w:rsid w:val="00A47F68"/>
    <w:rsid w:val="00A835DF"/>
    <w:rsid w:val="00A964D6"/>
    <w:rsid w:val="00AA3498"/>
    <w:rsid w:val="00AC7620"/>
    <w:rsid w:val="00AF2361"/>
    <w:rsid w:val="00B10B7E"/>
    <w:rsid w:val="00B152F0"/>
    <w:rsid w:val="00B31A56"/>
    <w:rsid w:val="00BB3DAC"/>
    <w:rsid w:val="00BC7AF4"/>
    <w:rsid w:val="00BE0297"/>
    <w:rsid w:val="00C03725"/>
    <w:rsid w:val="00C155FD"/>
    <w:rsid w:val="00C44144"/>
    <w:rsid w:val="00C7744B"/>
    <w:rsid w:val="00CC22D8"/>
    <w:rsid w:val="00CC7BC5"/>
    <w:rsid w:val="00D10613"/>
    <w:rsid w:val="00D1295F"/>
    <w:rsid w:val="00D33409"/>
    <w:rsid w:val="00D35F93"/>
    <w:rsid w:val="00D369D7"/>
    <w:rsid w:val="00D5742C"/>
    <w:rsid w:val="00D5776A"/>
    <w:rsid w:val="00D63328"/>
    <w:rsid w:val="00D74236"/>
    <w:rsid w:val="00D771E7"/>
    <w:rsid w:val="00D82786"/>
    <w:rsid w:val="00D90323"/>
    <w:rsid w:val="00D9381A"/>
    <w:rsid w:val="00DA5B8F"/>
    <w:rsid w:val="00DC417A"/>
    <w:rsid w:val="00DC726D"/>
    <w:rsid w:val="00DD0839"/>
    <w:rsid w:val="00E03B58"/>
    <w:rsid w:val="00E311F7"/>
    <w:rsid w:val="00E40A12"/>
    <w:rsid w:val="00E44965"/>
    <w:rsid w:val="00E54287"/>
    <w:rsid w:val="00E62A86"/>
    <w:rsid w:val="00E64010"/>
    <w:rsid w:val="00E74F2B"/>
    <w:rsid w:val="00EC71E7"/>
    <w:rsid w:val="00EE45C0"/>
    <w:rsid w:val="00EE4BE2"/>
    <w:rsid w:val="00EF4879"/>
    <w:rsid w:val="00F00063"/>
    <w:rsid w:val="00F14267"/>
    <w:rsid w:val="00F22125"/>
    <w:rsid w:val="00F80B64"/>
    <w:rsid w:val="00F84754"/>
    <w:rsid w:val="00F900A6"/>
    <w:rsid w:val="00F97E6F"/>
    <w:rsid w:val="00FC2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4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uiPriority w:val="99"/>
    <w:rsid w:val="00076498"/>
    <w:rPr>
      <w:rFonts w:cs="Times New Roman"/>
    </w:rPr>
  </w:style>
  <w:style w:type="paragraph" w:styleId="a3">
    <w:name w:val="Body Text Indent"/>
    <w:basedOn w:val="a"/>
    <w:link w:val="a4"/>
    <w:uiPriority w:val="99"/>
    <w:rsid w:val="005D09A9"/>
    <w:pPr>
      <w:ind w:left="360"/>
      <w:jc w:val="both"/>
    </w:pPr>
  </w:style>
  <w:style w:type="character" w:customStyle="1" w:styleId="a4">
    <w:name w:val="Основной текст с отступом Знак"/>
    <w:link w:val="a3"/>
    <w:uiPriority w:val="99"/>
    <w:locked/>
    <w:rsid w:val="005D09A9"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95547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95547"/>
    <w:rPr>
      <w:rFonts w:cs="Times New Roman"/>
      <w:sz w:val="24"/>
      <w:szCs w:val="24"/>
    </w:rPr>
  </w:style>
  <w:style w:type="character" w:styleId="a9">
    <w:name w:val="page number"/>
    <w:uiPriority w:val="99"/>
    <w:rsid w:val="00A42FE2"/>
    <w:rPr>
      <w:rFonts w:cs="Times New Roman"/>
    </w:rPr>
  </w:style>
  <w:style w:type="character" w:styleId="aa">
    <w:name w:val="Hyperlink"/>
    <w:uiPriority w:val="99"/>
    <w:rsid w:val="008E26E7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49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188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16</vt:lpstr>
    </vt:vector>
  </TitlesOfParts>
  <Company>ufk34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</dc:title>
  <dc:subject/>
  <dc:creator>user</dc:creator>
  <cp:keywords/>
  <dc:description/>
  <cp:lastModifiedBy>www</cp:lastModifiedBy>
  <cp:revision>41</cp:revision>
  <cp:lastPrinted>2015-06-10T11:22:00Z</cp:lastPrinted>
  <dcterms:created xsi:type="dcterms:W3CDTF">2015-03-23T08:41:00Z</dcterms:created>
  <dcterms:modified xsi:type="dcterms:W3CDTF">2017-04-25T09:18:00Z</dcterms:modified>
</cp:coreProperties>
</file>