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Дело</w:t>
      </w:r>
    </w:p>
    <w:p w:rsidR="00C44F84" w:rsidRPr="00C44F84" w:rsidRDefault="005B3E4A" w:rsidP="00C44F84">
      <w:pPr>
        <w:pStyle w:val="1"/>
        <w:shd w:val="clear" w:color="auto" w:fill="auto"/>
        <w:spacing w:before="0" w:after="0" w:line="240" w:lineRule="auto"/>
        <w:rPr>
          <w:rStyle w:val="Arial115pt2pt"/>
          <w:rFonts w:ascii="Times New Roman" w:hAnsi="Times New Roman" w:cs="Times New Roman"/>
          <w:sz w:val="28"/>
          <w:szCs w:val="28"/>
          <w:lang w:val="ru-RU"/>
        </w:rPr>
      </w:pPr>
      <w:r w:rsidRPr="00C44F84">
        <w:rPr>
          <w:rStyle w:val="Arial115pt2pt"/>
          <w:rFonts w:ascii="Times New Roman" w:hAnsi="Times New Roman" w:cs="Times New Roman"/>
          <w:sz w:val="28"/>
          <w:szCs w:val="28"/>
        </w:rPr>
        <w:t xml:space="preserve">РЕШЕНИЕ </w:t>
      </w: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Именем Российской Федерации</w:t>
      </w:r>
    </w:p>
    <w:p w:rsidR="00120AEC" w:rsidRDefault="00C44F84" w:rsidP="00C44F84">
      <w:pPr>
        <w:pStyle w:val="1"/>
        <w:shd w:val="clear" w:color="auto" w:fill="auto"/>
        <w:tabs>
          <w:tab w:val="left" w:pos="8354"/>
        </w:tabs>
        <w:spacing w:before="0" w:after="0" w:line="240" w:lineRule="auto"/>
        <w:jc w:val="left"/>
        <w:rPr>
          <w:rStyle w:val="Arial115pt"/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Arial115pt"/>
          <w:rFonts w:ascii="Times New Roman" w:hAnsi="Times New Roman" w:cs="Times New Roman"/>
          <w:sz w:val="28"/>
          <w:szCs w:val="28"/>
        </w:rPr>
        <w:t>г. Челябинск</w:t>
      </w:r>
      <w:r>
        <w:rPr>
          <w:rStyle w:val="Arial115pt"/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</w:t>
      </w:r>
      <w:r w:rsidR="005B3E4A" w:rsidRPr="00C44F84">
        <w:rPr>
          <w:rStyle w:val="Arial115pt"/>
          <w:rFonts w:ascii="Times New Roman" w:hAnsi="Times New Roman" w:cs="Times New Roman"/>
          <w:sz w:val="28"/>
          <w:szCs w:val="28"/>
        </w:rPr>
        <w:t>09 августа 2017 г.</w:t>
      </w:r>
    </w:p>
    <w:p w:rsidR="00C44F84" w:rsidRPr="00C44F84" w:rsidRDefault="00C44F84" w:rsidP="00C44F84">
      <w:pPr>
        <w:pStyle w:val="1"/>
        <w:shd w:val="clear" w:color="auto" w:fill="auto"/>
        <w:tabs>
          <w:tab w:val="left" w:pos="8354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left"/>
        <w:rPr>
          <w:rStyle w:val="Arial115pt"/>
          <w:rFonts w:ascii="Times New Roman" w:hAnsi="Times New Roman" w:cs="Times New Roman"/>
          <w:sz w:val="28"/>
          <w:szCs w:val="28"/>
          <w:lang w:val="ru-RU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Центральный районный суд г.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Челябинска в составе председательствующего З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В.Г., </w:t>
      </w:r>
    </w:p>
    <w:p w:rsidR="00C44F84" w:rsidRDefault="005B3E4A" w:rsidP="00C44F84">
      <w:pPr>
        <w:pStyle w:val="1"/>
        <w:shd w:val="clear" w:color="auto" w:fill="auto"/>
        <w:spacing w:before="0" w:after="0" w:line="240" w:lineRule="auto"/>
        <w:jc w:val="left"/>
        <w:rPr>
          <w:rStyle w:val="Arial115pt"/>
          <w:rFonts w:ascii="Times New Roman" w:hAnsi="Times New Roman" w:cs="Times New Roman"/>
          <w:sz w:val="28"/>
          <w:szCs w:val="28"/>
          <w:lang w:val="ru-RU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при секретаре </w:t>
      </w:r>
      <w:r w:rsid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С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Ю.С. </w:t>
      </w:r>
    </w:p>
    <w:p w:rsidR="00C44F84" w:rsidRDefault="005B3E4A" w:rsidP="00C44F84">
      <w:pPr>
        <w:pStyle w:val="1"/>
        <w:shd w:val="clear" w:color="auto" w:fill="auto"/>
        <w:spacing w:before="0" w:after="0" w:line="240" w:lineRule="auto"/>
        <w:jc w:val="both"/>
        <w:rPr>
          <w:rStyle w:val="Arial115pt"/>
          <w:rFonts w:ascii="Times New Roman" w:hAnsi="Times New Roman" w:cs="Times New Roman"/>
          <w:sz w:val="28"/>
          <w:szCs w:val="28"/>
          <w:lang w:val="ru-RU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с участием</w:t>
      </w:r>
      <w:r w:rsid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истца П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В.К. (посредством </w:t>
      </w:r>
      <w:proofErr w:type="spellStart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видеоконфернцсвязи</w:t>
      </w:r>
      <w:proofErr w:type="spellEnd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) представителей ответчиков </w:t>
      </w:r>
      <w:r w:rsid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 xml:space="preserve">                      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Ш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Е.А., </w:t>
      </w: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прокурора </w:t>
      </w:r>
      <w:r w:rsid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Ш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В.Н.</w:t>
      </w:r>
    </w:p>
    <w:p w:rsidR="00120AEC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Style w:val="Arial115pt"/>
          <w:rFonts w:ascii="Times New Roman" w:hAnsi="Times New Roman" w:cs="Times New Roman"/>
          <w:sz w:val="28"/>
          <w:szCs w:val="28"/>
          <w:lang w:val="ru-RU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рассмотрев в открытом судебном заседании гражданское дело по иску П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В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К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к Прокуратуре Челябинской облас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ти, Министерству финансов РФ в лице УФК по Челябинской области </w:t>
      </w:r>
      <w:bookmarkStart w:id="0" w:name="_GoBack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о компенсации морального вреда</w:t>
      </w:r>
      <w:bookmarkEnd w:id="0"/>
    </w:p>
    <w:p w:rsidR="00C44F84" w:rsidRPr="00C44F84" w:rsidRDefault="00C44F84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20AEC" w:rsidRDefault="005B3E4A" w:rsidP="00C44F84">
      <w:pPr>
        <w:pStyle w:val="1"/>
        <w:shd w:val="clear" w:color="auto" w:fill="auto"/>
        <w:spacing w:before="0" w:after="0" w:line="240" w:lineRule="auto"/>
        <w:rPr>
          <w:rStyle w:val="Arial115pt"/>
          <w:rFonts w:ascii="Times New Roman" w:hAnsi="Times New Roman" w:cs="Times New Roman"/>
          <w:sz w:val="28"/>
          <w:szCs w:val="28"/>
          <w:lang w:val="ru-RU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УСТАНОВИЛ:</w:t>
      </w:r>
    </w:p>
    <w:p w:rsidR="00C44F84" w:rsidRPr="00C44F84" w:rsidRDefault="00C44F84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П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В.К. обратился к ответчикам с указанным требованием, доводы которого в судебном заседании поддержал в полном объеме, указав, что приговором судебной коллегии по уголовным делам Челябинского областного суда от 20 октября 1994 г. он был признан вин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овным в совершении ряда преступлений.</w:t>
      </w: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В числе предъявленных обвинений старшим следователем прокуратуры Челябинской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области ему было предъявлено обвинение, предусмотренное пунктом «е» ч.2 ст. 146 УК РСФСР.</w:t>
      </w: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Однако при вынесении приговора 20 октября 1994 г. с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удебная коллегия по уголовным делам Челябинского областного суда исключила п. «е» ч.2 ст. 146 УК РСФСР из его обвинения.</w:t>
      </w: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В связи с этим считает, что он,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будучи незаконно привлеченным по вышеуказанной статье Уголовного Кодекса РСФСР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имеет право на возме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щение морального вреда, причиненного ему неправомерными действиями прокуратуры, размер которого определил в 30 000 руб.00 коп</w:t>
      </w:r>
      <w:proofErr w:type="gramStart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>.</w:t>
      </w:r>
      <w:proofErr w:type="gramEnd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и</w:t>
      </w:r>
      <w:proofErr w:type="gramEnd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просил взыскать с ответчиков.</w:t>
      </w: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Представители ответчиков в судебном заседании иск не признали. Полагали, что переквалификация дей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ствий обвиняемого, в отношение которого осуществлялось уголовное преследование, на менее тяжкое, либо исключение из обвинения части эпизодов или квалифицирующих признаков судом, постановившим обвинительный приговор, сами по себе не являются основанием для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удовлетворения требования о компенсации морального вреда.</w:t>
      </w: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left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Выслушав стороны, исследовав материалы дела, копию надзорного производства, приобщенную к материалам дела, суд приходит к следующему.</w:t>
      </w: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В соответствии со ст. 1100 Гражданского кодекса РФ, компенсация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морального вреда осуществляется независимо от вины </w:t>
      </w:r>
      <w:proofErr w:type="spellStart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причинителя</w:t>
      </w:r>
      <w:proofErr w:type="spellEnd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вреда в случаях, когда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вред причинен гражданину в результате его незаконного осуждения, незаконного привлечения к уголовной ответственности,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lastRenderedPageBreak/>
        <w:t>незаконного применения в качестве меры пресечения з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аключения под стражу или подписки о невыезде, незаконного наложения административного взыскания в виде ареста или исправительных работ;</w:t>
      </w:r>
      <w:proofErr w:type="gramEnd"/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На основании ч.1.ст. 1070 Гражданского кодекса РФ, вред, причиненный гражданину в результате незаконного осуждения, неза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конного привлечения к уголовной ответственности, незаконного применения в качестве меры пресечения заключения под стражу или подписки о невыезде, незаконного привлечения к административной ответственности в виде административного ареста, а также вред, прич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иненный юридическому лицу в результате незаконного привлечения к административной ответственности в виде административного приостановления</w:t>
      </w:r>
      <w:proofErr w:type="gramEnd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деятельности, возмещается за счет казны Российской Федерации, а в случаях, предусмотренных законом, за счет казны суб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ъекта Российской Федерации или казны муниципального образования в полном объеме независимо от вины должностных лиц органов дознания, предварительного следствия, прокуратуры и суда в порядке, установленном законом.</w:t>
      </w: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Согласно ст. 1071 Гражданского кодекса РФ,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в случаях, когда в соответствии с настоящим Кодексом или другими законами при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чиненный вред подлежит 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возмещению за счет казны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Российской Федерации, казны субъекта Российской Федерации или 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казны муниципального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образования, от имени казны выступают соответствующие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финансовые 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органы, если</w:t>
      </w:r>
      <w:r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в соответствии с пунктом 3 статьи 125 настоящего Кодекса эта обязанность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не возложена 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на</w:t>
      </w:r>
      <w:r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другой орган, юридическое лицо</w:t>
      </w:r>
      <w:proofErr w:type="gramEnd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или гражданина.</w:t>
      </w: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Для решения вопроса о том возникло ли у П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В.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К. право на компенсацию морального вре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да, суд исходит из фактических обстоятельств дела.</w:t>
      </w: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Сам П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В.К. ни в исковом заявлении, ни в судебном заседании не указал, в чем заключается причиненный ему моральный вред.</w:t>
      </w: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Из содержания надзорного производства и приговора, следует, что П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В.К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. обвинялся в совершении ряда особо тяжких преступлений, в том числе и преступления предусмотренного пунктом «е» ч.2 ст. 146 УК РСФСР, нападение с целью завладения личным имуществом граждан, соединенное с насилием, опасным для жизни и здоровья потерпевшего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, или с угрозой применения такого насилия (разбой), с проникновением в жилище.</w:t>
      </w:r>
      <w:proofErr w:type="gramEnd"/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Пункт «е» данной статьи исключенный из обвинения истца в постановленном судебном приговоре, констатировал только факт того, что в действиях П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В.К. не был установлен при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знак проникновения в жилище, поскольку одна из жертв добровольно впустила П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В.К. и следовавших с ним лиц в квартиру.</w:t>
      </w: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Данный факт не имел существенного значения для обвинения истца.</w:t>
      </w: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При постановлении приговора суд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 xml:space="preserve"> не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признал за истцом права на реабилитацию, указав на исключение из обвинения квалифицирующего признака п. «е» ч.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2 ст. 146 УК РСФСРФ.</w:t>
      </w: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При таких обстоятельствах суд считает, что истец не представил суду доказательств подтвержд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ающих его незаконное осуждение, либо незаконное привлечение к уголовной ответственности. Имеющийся в деле приговор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lastRenderedPageBreak/>
        <w:t xml:space="preserve">свидетельствует </w:t>
      </w:r>
      <w:proofErr w:type="gramStart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об</w:t>
      </w:r>
      <w:proofErr w:type="gramEnd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обратном. </w:t>
      </w:r>
      <w:proofErr w:type="gramStart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По совокупности преступлений П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В.К. был осужден к наказанию в виде смертной казни, которое заменено указ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ом президента РФ от 17 апреля 1999 г. на пожизненное лишение свободы.</w:t>
      </w:r>
      <w:proofErr w:type="gramEnd"/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Учитывая изложенное, суд считает заявленное требование </w:t>
      </w:r>
      <w:proofErr w:type="gramStart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необоснованным</w:t>
      </w:r>
      <w:proofErr w:type="gramEnd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и отказывает в его удовлетворении в полном объеме.</w:t>
      </w:r>
    </w:p>
    <w:p w:rsidR="00120AEC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Style w:val="Arial115pt"/>
          <w:rFonts w:ascii="Times New Roman" w:hAnsi="Times New Roman" w:cs="Times New Roman"/>
          <w:sz w:val="28"/>
          <w:szCs w:val="28"/>
          <w:lang w:val="ru-RU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Руководствуясь </w:t>
      </w:r>
      <w:proofErr w:type="spellStart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C44F84">
        <w:rPr>
          <w:rStyle w:val="Arial115pt"/>
          <w:rFonts w:ascii="Times New Roman" w:hAnsi="Times New Roman" w:cs="Times New Roman"/>
          <w:sz w:val="28"/>
          <w:szCs w:val="28"/>
        </w:rPr>
        <w:t>.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12, 194-199, Гражданского процессуального ко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декса Российской Федерации,</w:t>
      </w:r>
    </w:p>
    <w:p w:rsidR="00C44F84" w:rsidRPr="00C44F84" w:rsidRDefault="00C44F84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20AEC" w:rsidRDefault="005B3E4A" w:rsidP="00C44F84">
      <w:pPr>
        <w:pStyle w:val="1"/>
        <w:shd w:val="clear" w:color="auto" w:fill="auto"/>
        <w:spacing w:before="0" w:after="0" w:line="240" w:lineRule="auto"/>
        <w:rPr>
          <w:rStyle w:val="Arial115pt2pt"/>
          <w:rFonts w:ascii="Times New Roman" w:hAnsi="Times New Roman" w:cs="Times New Roman"/>
          <w:sz w:val="28"/>
          <w:szCs w:val="28"/>
          <w:lang w:val="ru-RU"/>
        </w:rPr>
      </w:pPr>
      <w:r w:rsidRPr="00C44F84">
        <w:rPr>
          <w:rStyle w:val="Arial115pt2pt"/>
          <w:rFonts w:ascii="Times New Roman" w:hAnsi="Times New Roman" w:cs="Times New Roman"/>
          <w:sz w:val="28"/>
          <w:szCs w:val="28"/>
        </w:rPr>
        <w:t>РЕШИЛ:</w:t>
      </w:r>
    </w:p>
    <w:p w:rsidR="00C44F84" w:rsidRPr="00C44F84" w:rsidRDefault="00C44F84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В удовлетворении требований П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В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К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.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к Прокуратуре Челябинской области, Министерству 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>финансов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 xml:space="preserve"> РФ в лице УФК по Челябинской области о компенсации морального вреда, отказать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в полном объеме.</w:t>
      </w:r>
    </w:p>
    <w:p w:rsidR="00120AEC" w:rsidRPr="00C44F84" w:rsidRDefault="005B3E4A" w:rsidP="00C44F84">
      <w:pPr>
        <w:pStyle w:val="1"/>
        <w:shd w:val="clear" w:color="auto" w:fill="auto"/>
        <w:spacing w:before="0"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Реше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ние может быть обжаловано сторонами в судебную коллегию по гражданским делам Челябинского областного суда в течение месяца с момента составления мотивированного решения, через Центральный районный суд г.</w:t>
      </w:r>
      <w:r w:rsidR="00C44F84" w:rsidRPr="00C44F84">
        <w:rPr>
          <w:rStyle w:val="Arial115pt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4F84">
        <w:rPr>
          <w:rStyle w:val="Arial115pt"/>
          <w:rFonts w:ascii="Times New Roman" w:hAnsi="Times New Roman" w:cs="Times New Roman"/>
          <w:sz w:val="28"/>
          <w:szCs w:val="28"/>
        </w:rPr>
        <w:t>Челябинска.</w:t>
      </w:r>
    </w:p>
    <w:sectPr w:rsidR="00120AEC" w:rsidRPr="00C44F84" w:rsidSect="00C44F84">
      <w:headerReference w:type="default" r:id="rId7"/>
      <w:type w:val="continuous"/>
      <w:pgSz w:w="11905" w:h="16837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E4A" w:rsidRDefault="005B3E4A">
      <w:r>
        <w:separator/>
      </w:r>
    </w:p>
  </w:endnote>
  <w:endnote w:type="continuationSeparator" w:id="0">
    <w:p w:rsidR="005B3E4A" w:rsidRDefault="005B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E4A" w:rsidRDefault="005B3E4A"/>
  </w:footnote>
  <w:footnote w:type="continuationSeparator" w:id="0">
    <w:p w:rsidR="005B3E4A" w:rsidRDefault="005B3E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84" w:rsidRDefault="00C44F84">
    <w:pPr>
      <w:pStyle w:val="a5"/>
      <w:jc w:val="center"/>
      <w:rPr>
        <w:lang w:val="ru-RU"/>
      </w:rPr>
    </w:pPr>
  </w:p>
  <w:p w:rsidR="00C44F84" w:rsidRPr="00C44F84" w:rsidRDefault="00C44F84">
    <w:pPr>
      <w:pStyle w:val="a5"/>
      <w:jc w:val="center"/>
      <w:rPr>
        <w:rFonts w:ascii="Times New Roman" w:hAnsi="Times New Roman" w:cs="Times New Roman"/>
      </w:rPr>
    </w:pPr>
    <w:sdt>
      <w:sdtPr>
        <w:id w:val="-149996119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Pr="00C44F84">
          <w:rPr>
            <w:rFonts w:ascii="Times New Roman" w:hAnsi="Times New Roman" w:cs="Times New Roman"/>
          </w:rPr>
          <w:fldChar w:fldCharType="begin"/>
        </w:r>
        <w:r w:rsidRPr="00C44F84">
          <w:rPr>
            <w:rFonts w:ascii="Times New Roman" w:hAnsi="Times New Roman" w:cs="Times New Roman"/>
          </w:rPr>
          <w:instrText>PAGE   \* MERGEFORMAT</w:instrText>
        </w:r>
        <w:r w:rsidRPr="00C44F84">
          <w:rPr>
            <w:rFonts w:ascii="Times New Roman" w:hAnsi="Times New Roman" w:cs="Times New Roman"/>
          </w:rPr>
          <w:fldChar w:fldCharType="separate"/>
        </w:r>
        <w:r w:rsidRPr="00C44F84">
          <w:rPr>
            <w:rFonts w:ascii="Times New Roman" w:hAnsi="Times New Roman" w:cs="Times New Roman"/>
            <w:noProof/>
            <w:lang w:val="ru-RU"/>
          </w:rPr>
          <w:t>2</w:t>
        </w:r>
        <w:r w:rsidRPr="00C44F84">
          <w:rPr>
            <w:rFonts w:ascii="Times New Roman" w:hAnsi="Times New Roman" w:cs="Times New Roman"/>
          </w:rPr>
          <w:fldChar w:fldCharType="end"/>
        </w:r>
      </w:sdtContent>
    </w:sdt>
  </w:p>
  <w:p w:rsidR="00C44F84" w:rsidRDefault="00C44F8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EC"/>
    <w:rsid w:val="00120AEC"/>
    <w:rsid w:val="005B3E4A"/>
    <w:rsid w:val="007F1CE0"/>
    <w:rsid w:val="00843EC5"/>
    <w:rsid w:val="00C4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rial115pt">
    <w:name w:val="Основной текст + Arial;11;5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rial115pt2pt">
    <w:name w:val="Основной текст + Arial;11;5 pt;Интервал 2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spacing w:val="40"/>
      <w:sz w:val="23"/>
      <w:szCs w:val="23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80" w:after="180" w:line="312" w:lineRule="exact"/>
      <w:jc w:val="center"/>
    </w:pPr>
    <w:rPr>
      <w:rFonts w:ascii="Tahoma" w:eastAsia="Tahoma" w:hAnsi="Tahoma" w:cs="Tahoma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C44F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4F84"/>
    <w:rPr>
      <w:color w:val="000000"/>
    </w:rPr>
  </w:style>
  <w:style w:type="paragraph" w:styleId="a7">
    <w:name w:val="footer"/>
    <w:basedOn w:val="a"/>
    <w:link w:val="a8"/>
    <w:uiPriority w:val="99"/>
    <w:unhideWhenUsed/>
    <w:rsid w:val="00C44F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4F8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rial115pt">
    <w:name w:val="Основной текст + Arial;11;5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rial115pt2pt">
    <w:name w:val="Основной текст + Arial;11;5 pt;Интервал 2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spacing w:val="40"/>
      <w:sz w:val="23"/>
      <w:szCs w:val="23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80" w:after="180" w:line="312" w:lineRule="exact"/>
      <w:jc w:val="center"/>
    </w:pPr>
    <w:rPr>
      <w:rFonts w:ascii="Tahoma" w:eastAsia="Tahoma" w:hAnsi="Tahoma" w:cs="Tahoma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C44F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4F84"/>
    <w:rPr>
      <w:color w:val="000000"/>
    </w:rPr>
  </w:style>
  <w:style w:type="paragraph" w:styleId="a7">
    <w:name w:val="footer"/>
    <w:basedOn w:val="a"/>
    <w:link w:val="a8"/>
    <w:uiPriority w:val="99"/>
    <w:unhideWhenUsed/>
    <w:rsid w:val="00C44F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4F8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Шолохова Олеся Станиславовна</dc:creator>
  <cp:lastModifiedBy>Шолохова Олеся Станиславовна</cp:lastModifiedBy>
  <cp:revision>2</cp:revision>
  <dcterms:created xsi:type="dcterms:W3CDTF">2017-11-15T10:40:00Z</dcterms:created>
  <dcterms:modified xsi:type="dcterms:W3CDTF">2017-11-15T10:40:00Z</dcterms:modified>
</cp:coreProperties>
</file>